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8F64" w14:textId="52A8BB58" w:rsidR="00702643" w:rsidRDefault="00702643" w:rsidP="00702643">
      <w:pPr>
        <w:spacing w:before="100" w:beforeAutospacing="1" w:after="100" w:afterAutospacing="1"/>
        <w:outlineLvl w:val="2"/>
        <w:rPr>
          <w:rFonts w:asciiTheme="minorHAnsi" w:hAnsiTheme="minorHAnsi"/>
          <w:sz w:val="28"/>
          <w:szCs w:val="28"/>
        </w:rPr>
      </w:pPr>
      <w:r w:rsidRPr="00702643">
        <w:rPr>
          <w:rFonts w:asciiTheme="minorHAnsi" w:hAnsiTheme="minorHAnsi"/>
          <w:sz w:val="28"/>
          <w:szCs w:val="28"/>
        </w:rPr>
        <w:t xml:space="preserve">Lyle is working on completing the migration </w:t>
      </w:r>
      <w:r>
        <w:rPr>
          <w:rFonts w:asciiTheme="minorHAnsi" w:hAnsiTheme="minorHAnsi"/>
          <w:sz w:val="28"/>
          <w:szCs w:val="28"/>
        </w:rPr>
        <w:t>of the Cassini Radio Science data and we should modify the landing page to accommodate it.</w:t>
      </w:r>
    </w:p>
    <w:p w14:paraId="6B46ACE1" w14:textId="690C4293" w:rsidR="00031CA6" w:rsidRDefault="00702643" w:rsidP="00702643">
      <w:pPr>
        <w:spacing w:before="100" w:beforeAutospacing="1" w:after="100" w:afterAutospacing="1"/>
        <w:outlineLvl w:val="2"/>
        <w:rPr>
          <w:rFonts w:asciiTheme="minorHAnsi" w:hAnsiTheme="minorHAnsi"/>
          <w:sz w:val="28"/>
          <w:szCs w:val="28"/>
        </w:rPr>
      </w:pPr>
      <w:r>
        <w:rPr>
          <w:rFonts w:asciiTheme="minorHAnsi" w:hAnsiTheme="minorHAnsi"/>
          <w:sz w:val="28"/>
          <w:szCs w:val="28"/>
        </w:rPr>
        <w:t xml:space="preserve">Because this may change would you please save a copy of the </w:t>
      </w:r>
      <w:r w:rsidR="00930C8E">
        <w:rPr>
          <w:rFonts w:asciiTheme="minorHAnsi" w:hAnsiTheme="minorHAnsi"/>
          <w:sz w:val="28"/>
          <w:szCs w:val="28"/>
        </w:rPr>
        <w:t xml:space="preserve">current </w:t>
      </w:r>
      <w:r>
        <w:rPr>
          <w:rFonts w:asciiTheme="minorHAnsi" w:hAnsiTheme="minorHAnsi"/>
          <w:sz w:val="28"/>
          <w:szCs w:val="28"/>
        </w:rPr>
        <w:t xml:space="preserve">Cassini RSS landing page </w:t>
      </w:r>
      <w:hyperlink r:id="rId5" w:history="1">
        <w:r w:rsidRPr="003548F3">
          <w:rPr>
            <w:rStyle w:val="Hyperlink"/>
            <w:rFonts w:asciiTheme="minorHAnsi" w:hAnsiTheme="minorHAnsi"/>
            <w:sz w:val="28"/>
            <w:szCs w:val="28"/>
          </w:rPr>
          <w:t>https://pds-atmospheres.nmsu.edu/data_and_services/atmospheres_data/Cassini/inst-rss.html</w:t>
        </w:r>
      </w:hyperlink>
      <w:r w:rsidR="00031CA6">
        <w:rPr>
          <w:rFonts w:asciiTheme="minorHAnsi" w:hAnsiTheme="minorHAnsi"/>
          <w:sz w:val="28"/>
          <w:szCs w:val="28"/>
        </w:rPr>
        <w:t xml:space="preserve"> and make a new one that we will modify.</w:t>
      </w:r>
    </w:p>
    <w:p w14:paraId="7379201F" w14:textId="5B403282" w:rsidR="00702643" w:rsidRDefault="00031CA6" w:rsidP="00702643">
      <w:pPr>
        <w:spacing w:before="100" w:beforeAutospacing="1" w:after="100" w:afterAutospacing="1"/>
        <w:outlineLvl w:val="2"/>
        <w:rPr>
          <w:rFonts w:asciiTheme="minorHAnsi" w:hAnsiTheme="minorHAnsi"/>
          <w:sz w:val="28"/>
          <w:szCs w:val="28"/>
        </w:rPr>
      </w:pPr>
      <w:r>
        <w:rPr>
          <w:rFonts w:asciiTheme="minorHAnsi" w:hAnsiTheme="minorHAnsi"/>
          <w:sz w:val="28"/>
          <w:szCs w:val="28"/>
        </w:rPr>
        <w:t>Make the following changes</w:t>
      </w:r>
      <w:r w:rsidR="00702643">
        <w:rPr>
          <w:rFonts w:asciiTheme="minorHAnsi" w:hAnsiTheme="minorHAnsi"/>
          <w:sz w:val="28"/>
          <w:szCs w:val="28"/>
        </w:rPr>
        <w:t xml:space="preserve"> </w:t>
      </w:r>
      <w:r w:rsidR="00A04718">
        <w:rPr>
          <w:rFonts w:asciiTheme="minorHAnsi" w:hAnsiTheme="minorHAnsi"/>
          <w:sz w:val="28"/>
          <w:szCs w:val="28"/>
        </w:rPr>
        <w:t xml:space="preserve">to </w:t>
      </w:r>
      <w:r w:rsidR="00702643">
        <w:rPr>
          <w:rFonts w:asciiTheme="minorHAnsi" w:hAnsiTheme="minorHAnsi"/>
          <w:sz w:val="28"/>
          <w:szCs w:val="28"/>
        </w:rPr>
        <w:t xml:space="preserve">the one we </w:t>
      </w:r>
      <w:r w:rsidR="00930C8E">
        <w:rPr>
          <w:rFonts w:asciiTheme="minorHAnsi" w:hAnsiTheme="minorHAnsi"/>
          <w:sz w:val="28"/>
          <w:szCs w:val="28"/>
        </w:rPr>
        <w:t xml:space="preserve">will </w:t>
      </w:r>
      <w:r w:rsidR="00702643">
        <w:rPr>
          <w:rFonts w:asciiTheme="minorHAnsi" w:hAnsiTheme="minorHAnsi"/>
          <w:sz w:val="28"/>
          <w:szCs w:val="28"/>
        </w:rPr>
        <w:t>put online?</w:t>
      </w:r>
      <w:r w:rsidR="00A945E3">
        <w:rPr>
          <w:rFonts w:asciiTheme="minorHAnsi" w:hAnsiTheme="minorHAnsi"/>
          <w:sz w:val="28"/>
          <w:szCs w:val="28"/>
        </w:rPr>
        <w:t xml:space="preserve"> </w:t>
      </w:r>
      <w:r w:rsidR="00702643">
        <w:rPr>
          <w:rFonts w:asciiTheme="minorHAnsi" w:hAnsiTheme="minorHAnsi"/>
          <w:sz w:val="28"/>
          <w:szCs w:val="28"/>
        </w:rPr>
        <w:t>Remember</w:t>
      </w:r>
      <w:r w:rsidR="00A04718">
        <w:rPr>
          <w:rFonts w:asciiTheme="minorHAnsi" w:hAnsiTheme="minorHAnsi"/>
          <w:sz w:val="28"/>
          <w:szCs w:val="28"/>
        </w:rPr>
        <w:t xml:space="preserve">, </w:t>
      </w:r>
      <w:r w:rsidR="00702643">
        <w:rPr>
          <w:rFonts w:asciiTheme="minorHAnsi" w:hAnsiTheme="minorHAnsi"/>
          <w:sz w:val="28"/>
          <w:szCs w:val="28"/>
        </w:rPr>
        <w:t>that radio science archives only raw data.</w:t>
      </w:r>
      <w:r w:rsidR="00930C8E">
        <w:rPr>
          <w:rFonts w:asciiTheme="minorHAnsi" w:hAnsiTheme="minorHAnsi"/>
          <w:sz w:val="28"/>
          <w:szCs w:val="28"/>
        </w:rPr>
        <w:t xml:space="preserve"> </w:t>
      </w:r>
      <w:r w:rsidR="00361A37">
        <w:rPr>
          <w:rFonts w:asciiTheme="minorHAnsi" w:hAnsiTheme="minorHAnsi"/>
          <w:sz w:val="28"/>
          <w:szCs w:val="28"/>
        </w:rPr>
        <w:t xml:space="preserve">Keep all the </w:t>
      </w:r>
      <w:r w:rsidR="00930C8E">
        <w:rPr>
          <w:rFonts w:asciiTheme="minorHAnsi" w:hAnsiTheme="minorHAnsi"/>
          <w:sz w:val="28"/>
          <w:szCs w:val="28"/>
        </w:rPr>
        <w:t>m</w:t>
      </w:r>
      <w:r w:rsidR="00361A37">
        <w:rPr>
          <w:rFonts w:asciiTheme="minorHAnsi" w:hAnsiTheme="minorHAnsi"/>
          <w:sz w:val="28"/>
          <w:szCs w:val="28"/>
        </w:rPr>
        <w:t xml:space="preserve">aterial that is linked to the original Cassini RSS page </w:t>
      </w:r>
    </w:p>
    <w:p w14:paraId="6C264646" w14:textId="457D82BE" w:rsidR="00702643" w:rsidRDefault="00702643" w:rsidP="00702643">
      <w:pPr>
        <w:spacing w:before="100" w:beforeAutospacing="1" w:after="100" w:afterAutospacing="1"/>
        <w:outlineLvl w:val="2"/>
        <w:rPr>
          <w:rFonts w:asciiTheme="minorHAnsi" w:hAnsiTheme="minorHAnsi"/>
          <w:sz w:val="28"/>
          <w:szCs w:val="28"/>
        </w:rPr>
      </w:pPr>
      <w:r>
        <w:rPr>
          <w:rFonts w:asciiTheme="minorHAnsi" w:hAnsiTheme="minorHAnsi"/>
          <w:sz w:val="28"/>
          <w:szCs w:val="28"/>
        </w:rPr>
        <w:t xml:space="preserve">On </w:t>
      </w:r>
      <w:hyperlink r:id="rId6" w:history="1">
        <w:r w:rsidRPr="003548F3">
          <w:rPr>
            <w:rStyle w:val="Hyperlink"/>
            <w:rFonts w:asciiTheme="minorHAnsi" w:hAnsiTheme="minorHAnsi"/>
            <w:sz w:val="28"/>
            <w:szCs w:val="28"/>
          </w:rPr>
          <w:t>https://pds-atmospheres.nmsu.edu/data_and_services/atmospheres_data/Cassini/inst-rss.html</w:t>
        </w:r>
      </w:hyperlink>
    </w:p>
    <w:p w14:paraId="0D774BAC" w14:textId="6E713DE3" w:rsidR="00CB0768" w:rsidRDefault="00702643" w:rsidP="00702643">
      <w:pPr>
        <w:spacing w:before="100" w:beforeAutospacing="1" w:after="100" w:afterAutospacing="1"/>
        <w:outlineLvl w:val="2"/>
        <w:rPr>
          <w:rFonts w:asciiTheme="minorHAnsi" w:hAnsiTheme="minorHAnsi"/>
          <w:b/>
          <w:bCs/>
          <w:sz w:val="28"/>
          <w:szCs w:val="28"/>
        </w:rPr>
      </w:pPr>
      <w:r w:rsidRPr="007C3DE6">
        <w:rPr>
          <w:rFonts w:asciiTheme="minorHAnsi" w:hAnsiTheme="minorHAnsi"/>
          <w:color w:val="FF0000"/>
          <w:sz w:val="28"/>
          <w:szCs w:val="28"/>
        </w:rPr>
        <w:t>Remov</w:t>
      </w:r>
      <w:r w:rsidR="0091104D" w:rsidRPr="007C3DE6">
        <w:rPr>
          <w:rFonts w:asciiTheme="minorHAnsi" w:hAnsiTheme="minorHAnsi"/>
          <w:color w:val="FF0000"/>
          <w:sz w:val="28"/>
          <w:szCs w:val="28"/>
        </w:rPr>
        <w:t xml:space="preserve">e the section between </w:t>
      </w:r>
      <w:r w:rsidR="0091104D" w:rsidRPr="0091104D">
        <w:rPr>
          <w:rFonts w:asciiTheme="minorHAnsi" w:hAnsiTheme="minorHAnsi"/>
          <w:b/>
          <w:bCs/>
          <w:sz w:val="28"/>
          <w:szCs w:val="28"/>
        </w:rPr>
        <w:t xml:space="preserve">Browse Raw Data </w:t>
      </w:r>
      <w:proofErr w:type="gramStart"/>
      <w:r w:rsidR="0091104D" w:rsidRPr="0091104D">
        <w:rPr>
          <w:rFonts w:asciiTheme="minorHAnsi" w:hAnsiTheme="minorHAnsi"/>
          <w:b/>
          <w:bCs/>
          <w:sz w:val="28"/>
          <w:szCs w:val="28"/>
        </w:rPr>
        <w:t>Products</w:t>
      </w:r>
      <w:r w:rsidR="0091104D">
        <w:rPr>
          <w:rFonts w:asciiTheme="minorHAnsi" w:hAnsiTheme="minorHAnsi"/>
          <w:sz w:val="28"/>
          <w:szCs w:val="28"/>
        </w:rPr>
        <w:t xml:space="preserve"> </w:t>
      </w:r>
      <w:r>
        <w:rPr>
          <w:rFonts w:asciiTheme="minorHAnsi" w:hAnsiTheme="minorHAnsi"/>
          <w:sz w:val="28"/>
          <w:szCs w:val="28"/>
        </w:rPr>
        <w:t xml:space="preserve"> </w:t>
      </w:r>
      <w:r w:rsidR="0091104D">
        <w:rPr>
          <w:rFonts w:asciiTheme="minorHAnsi" w:hAnsiTheme="minorHAnsi"/>
          <w:sz w:val="28"/>
          <w:szCs w:val="28"/>
        </w:rPr>
        <w:t>and</w:t>
      </w:r>
      <w:proofErr w:type="gramEnd"/>
      <w:r w:rsidR="0091104D">
        <w:rPr>
          <w:rFonts w:asciiTheme="minorHAnsi" w:hAnsiTheme="minorHAnsi"/>
          <w:sz w:val="28"/>
          <w:szCs w:val="28"/>
        </w:rPr>
        <w:t xml:space="preserve"> just before </w:t>
      </w:r>
    </w:p>
    <w:p w14:paraId="2DB2178F" w14:textId="033B79A4" w:rsidR="004A5CB3" w:rsidRPr="00A04718" w:rsidRDefault="00CB0768" w:rsidP="00CB0768">
      <w:pPr>
        <w:spacing w:before="100" w:beforeAutospacing="1" w:after="100" w:afterAutospacing="1"/>
        <w:outlineLvl w:val="2"/>
        <w:rPr>
          <w:rFonts w:asciiTheme="minorHAnsi" w:hAnsiTheme="minorHAnsi"/>
          <w:sz w:val="28"/>
          <w:szCs w:val="28"/>
        </w:rPr>
      </w:pPr>
      <w:r>
        <w:rPr>
          <w:rFonts w:asciiTheme="minorHAnsi" w:hAnsiTheme="minorHAnsi"/>
          <w:b/>
          <w:bCs/>
          <w:sz w:val="28"/>
          <w:szCs w:val="28"/>
        </w:rPr>
        <w:t>P</w:t>
      </w:r>
      <w:r w:rsidRPr="0091104D">
        <w:rPr>
          <w:rFonts w:asciiTheme="minorHAnsi" w:hAnsiTheme="minorHAnsi"/>
          <w:b/>
          <w:bCs/>
          <w:sz w:val="28"/>
          <w:szCs w:val="28"/>
        </w:rPr>
        <w:t>rocessed</w:t>
      </w:r>
      <w:r w:rsidR="0091104D" w:rsidRPr="0091104D">
        <w:rPr>
          <w:rFonts w:asciiTheme="minorHAnsi" w:hAnsiTheme="minorHAnsi"/>
          <w:b/>
          <w:bCs/>
          <w:sz w:val="28"/>
          <w:szCs w:val="28"/>
        </w:rPr>
        <w:t xml:space="preserve"> Data Products</w:t>
      </w:r>
      <w:r w:rsidR="0091104D">
        <w:rPr>
          <w:rFonts w:asciiTheme="minorHAnsi" w:hAnsiTheme="minorHAnsi"/>
          <w:b/>
          <w:bCs/>
          <w:sz w:val="28"/>
          <w:szCs w:val="28"/>
        </w:rPr>
        <w:t xml:space="preserve"> </w:t>
      </w:r>
      <w:r w:rsidR="0091104D" w:rsidRPr="007C3DE6">
        <w:rPr>
          <w:rFonts w:asciiTheme="minorHAnsi" w:hAnsiTheme="minorHAnsi"/>
          <w:color w:val="FF0000"/>
          <w:sz w:val="28"/>
          <w:szCs w:val="28"/>
        </w:rPr>
        <w:t>and replace it with the following</w:t>
      </w:r>
      <w:r w:rsidRPr="007C3DE6">
        <w:rPr>
          <w:rFonts w:asciiTheme="minorHAnsi" w:hAnsiTheme="minorHAnsi"/>
          <w:color w:val="FF0000"/>
          <w:sz w:val="28"/>
          <w:szCs w:val="28"/>
        </w:rPr>
        <w:t>:</w:t>
      </w:r>
      <w:r w:rsidR="0091104D" w:rsidRPr="007C3DE6">
        <w:rPr>
          <w:rFonts w:asciiTheme="minorHAnsi" w:hAnsiTheme="minorHAnsi"/>
          <w:color w:val="FF0000"/>
          <w:sz w:val="28"/>
          <w:szCs w:val="28"/>
        </w:rPr>
        <w:t xml:space="preserve"> </w:t>
      </w:r>
    </w:p>
    <w:p w14:paraId="12588F2B" w14:textId="77777777" w:rsidR="00AC6A53" w:rsidRDefault="00AC6A53" w:rsidP="00CB0768">
      <w:pPr>
        <w:spacing w:before="100" w:beforeAutospacing="1" w:after="100" w:afterAutospacing="1"/>
        <w:outlineLvl w:val="2"/>
        <w:rPr>
          <w:rFonts w:asciiTheme="minorHAnsi" w:hAnsiTheme="minorHAnsi"/>
          <w:b/>
          <w:bCs/>
          <w:sz w:val="28"/>
          <w:szCs w:val="28"/>
        </w:rPr>
      </w:pPr>
    </w:p>
    <w:p w14:paraId="41D7F1AD" w14:textId="77777777" w:rsidR="00AC6A53" w:rsidRDefault="00AC6A53" w:rsidP="00CB0768">
      <w:pPr>
        <w:spacing w:before="100" w:beforeAutospacing="1" w:after="100" w:afterAutospacing="1"/>
        <w:outlineLvl w:val="2"/>
        <w:rPr>
          <w:rFonts w:asciiTheme="minorHAnsi" w:hAnsiTheme="minorHAnsi"/>
          <w:b/>
          <w:bCs/>
          <w:sz w:val="28"/>
          <w:szCs w:val="28"/>
        </w:rPr>
      </w:pPr>
    </w:p>
    <w:p w14:paraId="462CFED7" w14:textId="6A7912ED" w:rsidR="00AC6A53" w:rsidRDefault="00AC6A53" w:rsidP="00CB0768">
      <w:pPr>
        <w:spacing w:before="100" w:beforeAutospacing="1" w:after="100" w:afterAutospacing="1"/>
        <w:outlineLvl w:val="2"/>
        <w:rPr>
          <w:rFonts w:asciiTheme="minorHAnsi" w:hAnsiTheme="minorHAnsi"/>
          <w:b/>
          <w:bCs/>
          <w:sz w:val="28"/>
          <w:szCs w:val="28"/>
        </w:rPr>
      </w:pPr>
      <w:r>
        <w:rPr>
          <w:rFonts w:asciiTheme="minorHAnsi" w:hAnsiTheme="minorHAnsi"/>
          <w:b/>
          <w:bCs/>
          <w:sz w:val="28"/>
          <w:szCs w:val="28"/>
        </w:rPr>
        <w:t>Accessing Raw RSS</w:t>
      </w:r>
      <w:r w:rsidRPr="0091104D">
        <w:rPr>
          <w:rFonts w:asciiTheme="minorHAnsi" w:hAnsiTheme="minorHAnsi"/>
          <w:b/>
          <w:bCs/>
          <w:sz w:val="28"/>
          <w:szCs w:val="28"/>
        </w:rPr>
        <w:t xml:space="preserve"> Data Products</w:t>
      </w:r>
      <w:r>
        <w:rPr>
          <w:rFonts w:asciiTheme="minorHAnsi" w:hAnsiTheme="minorHAnsi"/>
          <w:b/>
          <w:bCs/>
          <w:sz w:val="28"/>
          <w:szCs w:val="28"/>
        </w:rPr>
        <w:t xml:space="preserve"> </w:t>
      </w:r>
    </w:p>
    <w:p w14:paraId="09EC896D" w14:textId="7922F0D3" w:rsidR="004A5CB3" w:rsidRPr="00AC6A53" w:rsidRDefault="00AC6A53" w:rsidP="00CB0768">
      <w:pPr>
        <w:spacing w:before="100" w:beforeAutospacing="1" w:after="100" w:afterAutospacing="1"/>
        <w:outlineLvl w:val="2"/>
        <w:rPr>
          <w:rFonts w:asciiTheme="minorHAnsi" w:hAnsiTheme="minorHAnsi"/>
          <w:b/>
          <w:bCs/>
          <w:sz w:val="28"/>
          <w:szCs w:val="28"/>
        </w:rPr>
      </w:pPr>
      <w:r>
        <w:rPr>
          <w:rStyle w:val="text"/>
          <w:rFonts w:asciiTheme="minorHAnsi" w:hAnsiTheme="minorHAnsi" w:cs="Courier New"/>
          <w:color w:val="000000"/>
        </w:rPr>
        <w:t xml:space="preserve">In the following </w:t>
      </w:r>
      <w:r w:rsidR="004A5CB3">
        <w:rPr>
          <w:rStyle w:val="text"/>
          <w:rFonts w:asciiTheme="minorHAnsi" w:hAnsiTheme="minorHAnsi" w:cs="Courier New"/>
          <w:color w:val="000000"/>
        </w:rPr>
        <w:t>Cassini Radio Science bundles the</w:t>
      </w:r>
      <w:r w:rsidR="004A5CB3" w:rsidRPr="001465A7">
        <w:rPr>
          <w:rStyle w:val="text"/>
          <w:rFonts w:asciiTheme="minorHAnsi" w:hAnsiTheme="minorHAnsi" w:cs="Courier New"/>
          <w:color w:val="000000"/>
        </w:rPr>
        <w:t xml:space="preserve"> primary data are the Radio Science Receiver (RSR) files, the Orbit Data Files (ODFs), and the Tracking and Navigation Files (TNFs). The primary data files are accompanied by supplementary data files. These include 0158-Monitor (158) files, C-Kernel (CKF) files, Earth Orientation Parameters (EOP) files, Ionosphere Calibration (ION) files, Path Delay (PD1 and PD2) files, Spacecraft/Planetary Ephemeris (SPK) files, Telemetry (TLM) files, and Troposphere Calibration (TRO) files. The bundle is a migration of data from the original PDS3 archive with minor improvements and corrections.</w:t>
      </w:r>
    </w:p>
    <w:p w14:paraId="547E12C2" w14:textId="03A28827" w:rsidR="007C3DE6" w:rsidRDefault="00CB0768" w:rsidP="00B32B89">
      <w:pPr>
        <w:spacing w:before="100" w:beforeAutospacing="1" w:after="100" w:afterAutospacing="1"/>
        <w:outlineLvl w:val="2"/>
        <w:rPr>
          <w:rFonts w:asciiTheme="minorHAnsi" w:hAnsiTheme="minorHAnsi"/>
          <w:b/>
          <w:bCs/>
          <w:sz w:val="32"/>
          <w:szCs w:val="32"/>
        </w:rPr>
      </w:pPr>
      <w:r>
        <w:rPr>
          <w:rFonts w:asciiTheme="minorHAnsi" w:hAnsiTheme="minorHAnsi"/>
          <w:b/>
          <w:bCs/>
          <w:sz w:val="32"/>
          <w:szCs w:val="32"/>
        </w:rPr>
        <w:t xml:space="preserve"> </w:t>
      </w:r>
      <w:r w:rsidR="00770C58" w:rsidRPr="00341951">
        <w:rPr>
          <w:rFonts w:asciiTheme="minorHAnsi" w:hAnsiTheme="minorHAnsi"/>
          <w:b/>
          <w:bCs/>
          <w:color w:val="0070C0"/>
          <w:sz w:val="28"/>
          <w:szCs w:val="28"/>
        </w:rPr>
        <w:t>Icy Satellite</w:t>
      </w:r>
      <w:r w:rsidR="00BA34A9" w:rsidRPr="00341951">
        <w:rPr>
          <w:rFonts w:asciiTheme="minorHAnsi" w:hAnsiTheme="minorHAnsi"/>
          <w:b/>
          <w:bCs/>
          <w:color w:val="0070C0"/>
          <w:sz w:val="28"/>
          <w:szCs w:val="28"/>
        </w:rPr>
        <w:t>s</w:t>
      </w:r>
      <w:r w:rsidR="00770C58" w:rsidRPr="00341951">
        <w:rPr>
          <w:rFonts w:asciiTheme="minorHAnsi" w:hAnsiTheme="minorHAnsi"/>
          <w:b/>
          <w:bCs/>
          <w:color w:val="0070C0"/>
          <w:sz w:val="28"/>
          <w:szCs w:val="28"/>
        </w:rPr>
        <w:t xml:space="preserve"> Bundle</w:t>
      </w:r>
      <w:r w:rsidR="00BA34A9" w:rsidRPr="00341951">
        <w:rPr>
          <w:rFonts w:asciiTheme="minorHAnsi" w:hAnsiTheme="minorHAnsi"/>
          <w:b/>
          <w:bCs/>
          <w:color w:val="0070C0"/>
          <w:sz w:val="28"/>
          <w:szCs w:val="28"/>
        </w:rPr>
        <w:t xml:space="preserve"> </w:t>
      </w:r>
      <w:r w:rsidR="00341951" w:rsidRPr="00341951">
        <w:rPr>
          <w:rFonts w:asciiTheme="minorHAnsi" w:hAnsiTheme="minorHAnsi"/>
          <w:b/>
          <w:bCs/>
          <w:color w:val="0070C0"/>
          <w:sz w:val="28"/>
          <w:szCs w:val="28"/>
        </w:rPr>
        <w:t xml:space="preserve">(SSA) </w:t>
      </w:r>
      <w:r w:rsidR="001465A7" w:rsidRPr="00EB5F59">
        <w:rPr>
          <w:rFonts w:asciiTheme="minorHAnsi" w:hAnsiTheme="minorHAnsi"/>
          <w:b/>
          <w:bCs/>
          <w:color w:val="FF0000"/>
          <w:sz w:val="28"/>
          <w:szCs w:val="28"/>
        </w:rPr>
        <w:t xml:space="preserve">link </w:t>
      </w:r>
      <w:r w:rsidR="001465A7">
        <w:rPr>
          <w:rFonts w:asciiTheme="minorHAnsi" w:hAnsiTheme="minorHAnsi"/>
          <w:b/>
          <w:bCs/>
          <w:color w:val="FF0000"/>
          <w:sz w:val="28"/>
          <w:szCs w:val="28"/>
        </w:rPr>
        <w:t xml:space="preserve">to </w:t>
      </w:r>
      <w:r w:rsidR="0082235E">
        <w:rPr>
          <w:rFonts w:asciiTheme="minorHAnsi" w:hAnsiTheme="minorHAnsi"/>
          <w:color w:val="FF0000"/>
        </w:rPr>
        <w:fldChar w:fldCharType="begin"/>
      </w:r>
      <w:r w:rsidR="0082235E">
        <w:rPr>
          <w:rFonts w:asciiTheme="minorHAnsi" w:hAnsiTheme="minorHAnsi"/>
          <w:color w:val="FF0000"/>
        </w:rPr>
        <w:instrText>HYPERLINK "</w:instrText>
      </w:r>
      <w:r w:rsidR="0082235E" w:rsidRPr="0082235E">
        <w:rPr>
          <w:rFonts w:asciiTheme="minorHAnsi" w:hAnsiTheme="minorHAnsi"/>
          <w:color w:val="FF0000"/>
        </w:rPr>
        <w:instrText>https://atmos.nmsu.edu/PDS/data/PDS4/cassini-rss-raw-ssa/</w:instrText>
      </w:r>
      <w:r w:rsidR="0082235E">
        <w:rPr>
          <w:rFonts w:asciiTheme="minorHAnsi" w:hAnsiTheme="minorHAnsi"/>
          <w:color w:val="FF0000"/>
        </w:rPr>
        <w:instrText>"</w:instrText>
      </w:r>
      <w:r w:rsidR="0082235E">
        <w:rPr>
          <w:rFonts w:asciiTheme="minorHAnsi" w:hAnsiTheme="minorHAnsi"/>
          <w:color w:val="FF0000"/>
        </w:rPr>
        <w:fldChar w:fldCharType="separate"/>
      </w:r>
      <w:r w:rsidR="0082235E" w:rsidRPr="003548F3">
        <w:rPr>
          <w:rStyle w:val="Hyperlink"/>
          <w:rFonts w:asciiTheme="minorHAnsi" w:hAnsiTheme="minorHAnsi"/>
        </w:rPr>
        <w:t>h</w:t>
      </w:r>
      <w:r w:rsidR="0082235E" w:rsidRPr="003548F3">
        <w:rPr>
          <w:rStyle w:val="Hyperlink"/>
          <w:rFonts w:asciiTheme="minorHAnsi" w:hAnsiTheme="minorHAnsi"/>
        </w:rPr>
        <w:t>t</w:t>
      </w:r>
      <w:r w:rsidR="0082235E" w:rsidRPr="003548F3">
        <w:rPr>
          <w:rStyle w:val="Hyperlink"/>
          <w:rFonts w:asciiTheme="minorHAnsi" w:hAnsiTheme="minorHAnsi"/>
        </w:rPr>
        <w:t>t</w:t>
      </w:r>
      <w:r w:rsidR="0082235E" w:rsidRPr="003548F3">
        <w:rPr>
          <w:rStyle w:val="Hyperlink"/>
          <w:rFonts w:asciiTheme="minorHAnsi" w:hAnsiTheme="minorHAnsi"/>
        </w:rPr>
        <w:t>ps://atmos.nmsu.edu/PDS/data/PDS4</w:t>
      </w:r>
      <w:r w:rsidR="0082235E" w:rsidRPr="003548F3">
        <w:rPr>
          <w:rStyle w:val="Hyperlink"/>
          <w:rFonts w:asciiTheme="minorHAnsi" w:hAnsiTheme="minorHAnsi"/>
        </w:rPr>
        <w:t>/</w:t>
      </w:r>
      <w:r w:rsidR="0082235E" w:rsidRPr="003548F3">
        <w:rPr>
          <w:rStyle w:val="Hyperlink"/>
          <w:rFonts w:asciiTheme="minorHAnsi" w:hAnsiTheme="minorHAnsi"/>
        </w:rPr>
        <w:t>cassini-rss-raw-s</w:t>
      </w:r>
      <w:r w:rsidR="0082235E" w:rsidRPr="003548F3">
        <w:rPr>
          <w:rStyle w:val="Hyperlink"/>
          <w:rFonts w:asciiTheme="minorHAnsi" w:hAnsiTheme="minorHAnsi"/>
        </w:rPr>
        <w:t>s</w:t>
      </w:r>
      <w:r w:rsidR="0082235E" w:rsidRPr="003548F3">
        <w:rPr>
          <w:rStyle w:val="Hyperlink"/>
          <w:rFonts w:asciiTheme="minorHAnsi" w:hAnsiTheme="minorHAnsi"/>
        </w:rPr>
        <w:t>a/</w:t>
      </w:r>
      <w:r w:rsidR="0082235E">
        <w:rPr>
          <w:rFonts w:asciiTheme="minorHAnsi" w:hAnsiTheme="minorHAnsi"/>
          <w:color w:val="FF0000"/>
        </w:rPr>
        <w:fldChar w:fldCharType="end"/>
      </w:r>
      <w:r w:rsidR="00B32B89">
        <w:rPr>
          <w:rFonts w:asciiTheme="minorHAnsi" w:hAnsiTheme="minorHAnsi"/>
          <w:b/>
          <w:bCs/>
          <w:sz w:val="32"/>
          <w:szCs w:val="32"/>
        </w:rPr>
        <w:t xml:space="preserve"> </w:t>
      </w:r>
    </w:p>
    <w:p w14:paraId="3F7DD3F0" w14:textId="1EBAABCB" w:rsidR="008D699E" w:rsidRPr="00B32B89" w:rsidRDefault="0082235E" w:rsidP="00B32B89">
      <w:pPr>
        <w:spacing w:before="100" w:beforeAutospacing="1" w:after="100" w:afterAutospacing="1"/>
        <w:outlineLvl w:val="2"/>
        <w:rPr>
          <w:rStyle w:val="text"/>
          <w:rFonts w:asciiTheme="minorHAnsi" w:hAnsiTheme="minorHAnsi"/>
          <w:b/>
          <w:bCs/>
          <w:sz w:val="32"/>
          <w:szCs w:val="32"/>
        </w:rPr>
      </w:pPr>
      <w:r>
        <w:t xml:space="preserve">The </w:t>
      </w:r>
      <w:proofErr w:type="spellStart"/>
      <w:r w:rsidR="001465A7" w:rsidRPr="001465A7">
        <w:rPr>
          <w:rFonts w:asciiTheme="minorHAnsi" w:hAnsiTheme="minorHAnsi"/>
          <w:color w:val="000000" w:themeColor="text1"/>
          <w:kern w:val="36"/>
        </w:rPr>
        <w:t>cassini</w:t>
      </w:r>
      <w:proofErr w:type="spellEnd"/>
      <w:r w:rsidR="001465A7" w:rsidRPr="001465A7">
        <w:rPr>
          <w:rFonts w:asciiTheme="minorHAnsi" w:hAnsiTheme="minorHAnsi"/>
          <w:color w:val="000000" w:themeColor="text1"/>
          <w:kern w:val="36"/>
        </w:rPr>
        <w:t>-</w:t>
      </w:r>
      <w:proofErr w:type="spellStart"/>
      <w:r w:rsidR="001465A7" w:rsidRPr="001465A7">
        <w:rPr>
          <w:rFonts w:asciiTheme="minorHAnsi" w:hAnsiTheme="minorHAnsi"/>
          <w:color w:val="000000" w:themeColor="text1"/>
          <w:kern w:val="36"/>
        </w:rPr>
        <w:t>rss</w:t>
      </w:r>
      <w:proofErr w:type="spellEnd"/>
      <w:r w:rsidR="001465A7" w:rsidRPr="001465A7">
        <w:rPr>
          <w:rFonts w:asciiTheme="minorHAnsi" w:hAnsiTheme="minorHAnsi"/>
          <w:color w:val="000000" w:themeColor="text1"/>
          <w:kern w:val="36"/>
        </w:rPr>
        <w:t>-raw-</w:t>
      </w:r>
      <w:proofErr w:type="spellStart"/>
      <w:r w:rsidR="001465A7" w:rsidRPr="001465A7">
        <w:rPr>
          <w:rFonts w:asciiTheme="minorHAnsi" w:hAnsiTheme="minorHAnsi"/>
          <w:color w:val="000000" w:themeColor="text1"/>
          <w:kern w:val="36"/>
        </w:rPr>
        <w:t>ssa</w:t>
      </w:r>
      <w:proofErr w:type="spellEnd"/>
      <w:r w:rsidR="001465A7" w:rsidRPr="001465A7">
        <w:rPr>
          <w:rFonts w:asciiTheme="minorHAnsi" w:hAnsiTheme="minorHAnsi"/>
          <w:color w:val="000000" w:themeColor="text1"/>
          <w:kern w:val="36"/>
        </w:rPr>
        <w:t xml:space="preserve"> </w:t>
      </w:r>
      <w:r>
        <w:rPr>
          <w:rFonts w:asciiTheme="minorHAnsi" w:hAnsiTheme="minorHAnsi"/>
          <w:color w:val="000000" w:themeColor="text1"/>
          <w:kern w:val="36"/>
        </w:rPr>
        <w:t xml:space="preserve">bundle </w:t>
      </w:r>
      <w:r w:rsidR="008D699E" w:rsidRPr="001465A7">
        <w:rPr>
          <w:rStyle w:val="text"/>
          <w:rFonts w:asciiTheme="minorHAnsi" w:hAnsiTheme="minorHAnsi" w:cs="Courier New"/>
          <w:color w:val="000000"/>
        </w:rPr>
        <w:t>contains the Cassini radio science raw data acquired during Cassini icy satellite gravity science observations</w:t>
      </w:r>
      <w:r w:rsidR="00B32B89">
        <w:rPr>
          <w:rStyle w:val="text"/>
          <w:rFonts w:asciiTheme="minorHAnsi" w:hAnsiTheme="minorHAnsi" w:cs="Courier New"/>
          <w:color w:val="000000"/>
        </w:rPr>
        <w:t xml:space="preserve"> and a single file of Enceladus occultation data</w:t>
      </w:r>
      <w:r w:rsidR="007C3DE6">
        <w:rPr>
          <w:rStyle w:val="text"/>
          <w:rFonts w:asciiTheme="minorHAnsi" w:hAnsiTheme="minorHAnsi" w:cs="Courier New"/>
          <w:color w:val="000000"/>
        </w:rPr>
        <w:t>.</w:t>
      </w:r>
    </w:p>
    <w:p w14:paraId="6EA21FA2" w14:textId="6F6641D6" w:rsidR="009D02AA" w:rsidRDefault="00B36547" w:rsidP="008D699E">
      <w:pPr>
        <w:rPr>
          <w:rStyle w:val="text"/>
          <w:rFonts w:asciiTheme="minorHAnsi" w:hAnsiTheme="minorHAnsi" w:cs="Courier New"/>
          <w:color w:val="000000" w:themeColor="text1"/>
        </w:rPr>
      </w:pPr>
      <w:r w:rsidRPr="00C82FB9">
        <w:rPr>
          <w:rStyle w:val="text"/>
          <w:rFonts w:asciiTheme="minorHAnsi" w:hAnsiTheme="minorHAnsi" w:cs="Courier New"/>
          <w:color w:val="0070C0"/>
        </w:rPr>
        <w:t xml:space="preserve">See </w:t>
      </w:r>
      <w:proofErr w:type="spellStart"/>
      <w:r w:rsidR="00C82FB9" w:rsidRPr="00C82FB9">
        <w:rPr>
          <w:rStyle w:val="text"/>
          <w:rFonts w:asciiTheme="minorHAnsi" w:hAnsiTheme="minorHAnsi" w:cs="Courier New"/>
          <w:color w:val="0070C0"/>
        </w:rPr>
        <w:t>data_</w:t>
      </w:r>
      <w:proofErr w:type="gramStart"/>
      <w:r w:rsidR="00C82FB9" w:rsidRPr="00C82FB9">
        <w:rPr>
          <w:rStyle w:val="text"/>
          <w:rFonts w:asciiTheme="minorHAnsi" w:hAnsiTheme="minorHAnsi" w:cs="Courier New"/>
          <w:color w:val="0070C0"/>
        </w:rPr>
        <w:t>odf</w:t>
      </w:r>
      <w:proofErr w:type="spellEnd"/>
      <w:r w:rsidR="00C82FB9" w:rsidRPr="00C82FB9">
        <w:rPr>
          <w:rStyle w:val="text"/>
          <w:rFonts w:asciiTheme="minorHAnsi" w:hAnsiTheme="minorHAnsi" w:cs="Courier New"/>
          <w:color w:val="0070C0"/>
        </w:rPr>
        <w:t xml:space="preserve">  t</w:t>
      </w:r>
      <w:r w:rsidRPr="00C82FB9">
        <w:rPr>
          <w:rStyle w:val="text"/>
          <w:rFonts w:asciiTheme="minorHAnsi" w:hAnsiTheme="minorHAnsi" w:cs="Courier New"/>
          <w:color w:val="0070C0"/>
        </w:rPr>
        <w:t>able</w:t>
      </w:r>
      <w:proofErr w:type="gramEnd"/>
      <w:r w:rsidR="00C82FB9" w:rsidRPr="00C82FB9">
        <w:rPr>
          <w:rStyle w:val="text"/>
          <w:rFonts w:asciiTheme="minorHAnsi" w:hAnsiTheme="minorHAnsi" w:cs="Courier New"/>
          <w:color w:val="0070C0"/>
        </w:rPr>
        <w:t>-</w:t>
      </w:r>
      <w:r w:rsidRPr="00C82FB9">
        <w:rPr>
          <w:rStyle w:val="text"/>
          <w:rFonts w:asciiTheme="minorHAnsi" w:hAnsiTheme="minorHAnsi" w:cs="Courier New"/>
          <w:color w:val="0070C0"/>
        </w:rPr>
        <w:t>of</w:t>
      </w:r>
      <w:r w:rsidR="00C82FB9" w:rsidRPr="00C82FB9">
        <w:rPr>
          <w:rStyle w:val="text"/>
          <w:rFonts w:asciiTheme="minorHAnsi" w:hAnsiTheme="minorHAnsi" w:cs="Courier New"/>
          <w:color w:val="0070C0"/>
        </w:rPr>
        <w:t>-c</w:t>
      </w:r>
      <w:r w:rsidRPr="00C82FB9">
        <w:rPr>
          <w:rStyle w:val="text"/>
          <w:rFonts w:asciiTheme="minorHAnsi" w:hAnsiTheme="minorHAnsi" w:cs="Courier New"/>
          <w:color w:val="0070C0"/>
        </w:rPr>
        <w:t>ontents</w:t>
      </w:r>
      <w:r w:rsidR="00C82FB9" w:rsidRPr="00C82FB9">
        <w:rPr>
          <w:rStyle w:val="text"/>
          <w:rFonts w:asciiTheme="minorHAnsi" w:hAnsiTheme="minorHAnsi" w:cs="Courier New"/>
          <w:color w:val="0070C0"/>
        </w:rPr>
        <w:t xml:space="preserve"> </w:t>
      </w:r>
      <w:r w:rsidR="00C82FB9" w:rsidRPr="00C82FB9">
        <w:rPr>
          <w:rStyle w:val="text"/>
          <w:rFonts w:asciiTheme="minorHAnsi" w:hAnsiTheme="minorHAnsi" w:cs="Courier New"/>
          <w:color w:val="000000" w:themeColor="text1"/>
        </w:rPr>
        <w:t>and planning goals</w:t>
      </w:r>
      <w:r w:rsidR="00C82FB9">
        <w:rPr>
          <w:rStyle w:val="text"/>
          <w:rFonts w:asciiTheme="minorHAnsi" w:hAnsiTheme="minorHAnsi" w:cs="Courier New"/>
          <w:color w:val="000000" w:themeColor="text1"/>
        </w:rPr>
        <w:t xml:space="preserve">. </w:t>
      </w:r>
      <w:r w:rsidR="00C82FB9" w:rsidRPr="00653041">
        <w:rPr>
          <w:rStyle w:val="text"/>
          <w:rFonts w:asciiTheme="minorHAnsi" w:hAnsiTheme="minorHAnsi" w:cs="Courier New"/>
          <w:color w:val="C00000"/>
        </w:rPr>
        <w:t xml:space="preserve">Link to </w:t>
      </w:r>
      <w:r w:rsidR="00653041" w:rsidRPr="00653041">
        <w:rPr>
          <w:rStyle w:val="text"/>
          <w:rFonts w:asciiTheme="minorHAnsi" w:hAnsiTheme="minorHAnsi" w:cs="Courier New"/>
          <w:color w:val="C00000"/>
        </w:rPr>
        <w:t>1</w:t>
      </w:r>
      <w:r w:rsidRPr="00653041">
        <w:rPr>
          <w:rStyle w:val="text"/>
          <w:rFonts w:asciiTheme="minorHAnsi" w:hAnsiTheme="minorHAnsi" w:cs="Courier New"/>
          <w:color w:val="C00000"/>
        </w:rPr>
        <w:t>.</w:t>
      </w:r>
    </w:p>
    <w:p w14:paraId="32814659" w14:textId="4FE2F4C6" w:rsidR="00653041" w:rsidRDefault="00653041" w:rsidP="008D699E">
      <w:pPr>
        <w:rPr>
          <w:rStyle w:val="text"/>
          <w:rFonts w:asciiTheme="minorHAnsi" w:hAnsiTheme="minorHAnsi" w:cs="Courier New"/>
          <w:color w:val="C00000"/>
        </w:rPr>
      </w:pPr>
      <w:r>
        <w:rPr>
          <w:rStyle w:val="text"/>
          <w:rFonts w:asciiTheme="minorHAnsi" w:hAnsiTheme="minorHAnsi" w:cs="Courier New"/>
          <w:color w:val="000000" w:themeColor="text1"/>
        </w:rPr>
        <w:lastRenderedPageBreak/>
        <w:t xml:space="preserve">         </w:t>
      </w:r>
      <w:r w:rsidRPr="00653041">
        <w:rPr>
          <w:rStyle w:val="text"/>
          <w:rFonts w:asciiTheme="minorHAnsi" w:hAnsiTheme="minorHAnsi" w:cs="Courier New"/>
          <w:color w:val="0070C0"/>
        </w:rPr>
        <w:t>Log of data-</w:t>
      </w:r>
      <w:proofErr w:type="spellStart"/>
      <w:r w:rsidRPr="00653041">
        <w:rPr>
          <w:rStyle w:val="text"/>
          <w:rFonts w:asciiTheme="minorHAnsi" w:hAnsiTheme="minorHAnsi" w:cs="Courier New"/>
          <w:color w:val="0070C0"/>
        </w:rPr>
        <w:t>tnf</w:t>
      </w:r>
      <w:proofErr w:type="spellEnd"/>
      <w:r w:rsidRPr="00653041">
        <w:rPr>
          <w:rStyle w:val="text"/>
          <w:rFonts w:asciiTheme="minorHAnsi" w:hAnsiTheme="minorHAnsi" w:cs="Courier New"/>
          <w:color w:val="0070C0"/>
        </w:rPr>
        <w:t xml:space="preserve"> </w:t>
      </w:r>
      <w:r w:rsidRPr="00653041">
        <w:rPr>
          <w:rStyle w:val="text"/>
          <w:rFonts w:asciiTheme="minorHAnsi" w:hAnsiTheme="minorHAnsi" w:cs="Courier New"/>
          <w:color w:val="C00000"/>
        </w:rPr>
        <w:t>link to 2</w:t>
      </w:r>
    </w:p>
    <w:p w14:paraId="1FB85953" w14:textId="267F072E" w:rsidR="00653041" w:rsidRDefault="00653041" w:rsidP="008D699E">
      <w:pPr>
        <w:rPr>
          <w:rStyle w:val="text"/>
          <w:rFonts w:asciiTheme="minorHAnsi" w:hAnsiTheme="minorHAnsi" w:cs="Courier New"/>
          <w:color w:val="C00000"/>
        </w:rPr>
      </w:pPr>
      <w:r>
        <w:rPr>
          <w:rStyle w:val="text"/>
          <w:rFonts w:asciiTheme="minorHAnsi" w:hAnsiTheme="minorHAnsi" w:cs="Courier New"/>
          <w:color w:val="C00000"/>
        </w:rPr>
        <w:t xml:space="preserve">         </w:t>
      </w:r>
      <w:r w:rsidRPr="00EC0E0C">
        <w:rPr>
          <w:rStyle w:val="text"/>
          <w:rFonts w:asciiTheme="minorHAnsi" w:hAnsiTheme="minorHAnsi" w:cs="Courier New"/>
          <w:color w:val="0070C0"/>
        </w:rPr>
        <w:t>Log of data-</w:t>
      </w:r>
      <w:r w:rsidR="00EC0E0C" w:rsidRPr="00EC0E0C">
        <w:rPr>
          <w:rStyle w:val="text"/>
          <w:rFonts w:asciiTheme="minorHAnsi" w:hAnsiTheme="minorHAnsi" w:cs="Courier New"/>
          <w:color w:val="0070C0"/>
        </w:rPr>
        <w:t>rsr</w:t>
      </w:r>
      <w:r w:rsidRPr="00EC0E0C">
        <w:rPr>
          <w:rStyle w:val="text"/>
          <w:rFonts w:asciiTheme="minorHAnsi" w:hAnsiTheme="minorHAnsi" w:cs="Courier New"/>
          <w:color w:val="0070C0"/>
        </w:rPr>
        <w:t>01</w:t>
      </w:r>
      <w:r>
        <w:rPr>
          <w:rStyle w:val="text"/>
          <w:rFonts w:asciiTheme="minorHAnsi" w:hAnsiTheme="minorHAnsi" w:cs="Courier New"/>
          <w:color w:val="C00000"/>
        </w:rPr>
        <w:t>. link to 3</w:t>
      </w:r>
    </w:p>
    <w:p w14:paraId="2ABBB15E" w14:textId="4D763013" w:rsidR="00653041" w:rsidRPr="00EC0E0C" w:rsidRDefault="00653041" w:rsidP="008D699E">
      <w:pPr>
        <w:rPr>
          <w:rStyle w:val="text"/>
          <w:rFonts w:asciiTheme="minorHAnsi" w:hAnsiTheme="minorHAnsi" w:cs="Courier New"/>
          <w:color w:val="000000" w:themeColor="text1"/>
        </w:rPr>
      </w:pPr>
      <w:r>
        <w:rPr>
          <w:rStyle w:val="text"/>
          <w:rFonts w:asciiTheme="minorHAnsi" w:hAnsiTheme="minorHAnsi" w:cs="Courier New"/>
          <w:color w:val="C00000"/>
        </w:rPr>
        <w:t xml:space="preserve">         </w:t>
      </w:r>
      <w:r w:rsidRPr="00EC0E0C">
        <w:rPr>
          <w:rStyle w:val="text"/>
          <w:rFonts w:asciiTheme="minorHAnsi" w:hAnsiTheme="minorHAnsi" w:cs="Courier New"/>
          <w:color w:val="000000" w:themeColor="text1"/>
        </w:rPr>
        <w:t>Data-rsr08 contains Iapetus data and rsr16 contains Enceladus date</w:t>
      </w:r>
    </w:p>
    <w:p w14:paraId="68454A10" w14:textId="5253D752" w:rsidR="007C3DE6" w:rsidRPr="007D3C8F" w:rsidRDefault="007C3DE6" w:rsidP="008D699E">
      <w:pPr>
        <w:rPr>
          <w:rStyle w:val="text"/>
          <w:rFonts w:asciiTheme="minorHAnsi" w:hAnsiTheme="minorHAnsi" w:cs="Courier New"/>
          <w:color w:val="0070C0"/>
        </w:rPr>
      </w:pPr>
      <w:r w:rsidRPr="007D3C8F">
        <w:rPr>
          <w:rStyle w:val="text"/>
          <w:rFonts w:asciiTheme="minorHAnsi" w:hAnsiTheme="minorHAnsi" w:cs="Courier New"/>
          <w:color w:val="0070C0"/>
        </w:rPr>
        <w:t xml:space="preserve">Cassini </w:t>
      </w:r>
      <w:r w:rsidR="007D3C8F" w:rsidRPr="007D3C8F">
        <w:rPr>
          <w:rStyle w:val="text"/>
          <w:rFonts w:asciiTheme="minorHAnsi" w:hAnsiTheme="minorHAnsi" w:cs="Courier New"/>
          <w:color w:val="0070C0"/>
        </w:rPr>
        <w:t xml:space="preserve">RSS </w:t>
      </w:r>
      <w:r w:rsidRPr="007D3C8F">
        <w:rPr>
          <w:rStyle w:val="text"/>
          <w:rFonts w:asciiTheme="minorHAnsi" w:hAnsiTheme="minorHAnsi" w:cs="Courier New"/>
          <w:color w:val="0070C0"/>
        </w:rPr>
        <w:t xml:space="preserve">Planning Tables </w:t>
      </w:r>
    </w:p>
    <w:p w14:paraId="0D9EEE70" w14:textId="7355D82B" w:rsidR="00B36547" w:rsidRDefault="00B36547" w:rsidP="008D699E">
      <w:pPr>
        <w:rPr>
          <w:rStyle w:val="text"/>
          <w:rFonts w:asciiTheme="minorHAnsi" w:hAnsiTheme="minorHAnsi" w:cs="Courier New"/>
          <w:color w:val="000000"/>
        </w:rPr>
      </w:pPr>
      <w:r>
        <w:rPr>
          <w:rStyle w:val="text"/>
          <w:rFonts w:asciiTheme="minorHAnsi" w:hAnsiTheme="minorHAnsi" w:cs="Courier New"/>
          <w:color w:val="000000"/>
        </w:rPr>
        <w:t xml:space="preserve">Refer to </w:t>
      </w:r>
      <w:r w:rsidRPr="00B36547">
        <w:rPr>
          <w:rStyle w:val="text"/>
          <w:rFonts w:asciiTheme="minorHAnsi" w:hAnsiTheme="minorHAnsi" w:cs="Courier New"/>
          <w:color w:val="0070C0"/>
        </w:rPr>
        <w:t xml:space="preserve">User’s Guide </w:t>
      </w:r>
      <w:r>
        <w:rPr>
          <w:rStyle w:val="text"/>
          <w:rFonts w:asciiTheme="minorHAnsi" w:hAnsiTheme="minorHAnsi" w:cs="Courier New"/>
          <w:color w:val="000000"/>
        </w:rPr>
        <w:t xml:space="preserve">to plan </w:t>
      </w:r>
      <w:r w:rsidR="00A945E3">
        <w:rPr>
          <w:rStyle w:val="text"/>
          <w:rFonts w:asciiTheme="minorHAnsi" w:hAnsiTheme="minorHAnsi" w:cs="Courier New"/>
          <w:color w:val="000000"/>
        </w:rPr>
        <w:t xml:space="preserve">an </w:t>
      </w:r>
      <w:r>
        <w:rPr>
          <w:rStyle w:val="text"/>
          <w:rFonts w:asciiTheme="minorHAnsi" w:hAnsiTheme="minorHAnsi" w:cs="Courier New"/>
          <w:color w:val="000000"/>
        </w:rPr>
        <w:t xml:space="preserve">approach to analysis of RSS data.  </w:t>
      </w:r>
      <w:hyperlink r:id="rId7" w:history="1">
        <w:r w:rsidRPr="003548F3">
          <w:rPr>
            <w:rStyle w:val="Hyperlink"/>
            <w:rFonts w:asciiTheme="minorHAnsi" w:hAnsiTheme="minorHAnsi" w:cs="Courier New"/>
          </w:rPr>
          <w:t>https://pds-atmospheres.nmsu.edu/data_and_services/a</w:t>
        </w:r>
        <w:r w:rsidRPr="003548F3">
          <w:rPr>
            <w:rStyle w:val="Hyperlink"/>
            <w:rFonts w:asciiTheme="minorHAnsi" w:hAnsiTheme="minorHAnsi" w:cs="Courier New"/>
          </w:rPr>
          <w:t>t</w:t>
        </w:r>
        <w:r w:rsidRPr="003548F3">
          <w:rPr>
            <w:rStyle w:val="Hyperlink"/>
            <w:rFonts w:asciiTheme="minorHAnsi" w:hAnsiTheme="minorHAnsi" w:cs="Courier New"/>
          </w:rPr>
          <w:t>mospheres_data/Cassini/logs/Cassini%20Radio%20Science%20Users%20Guide%20-%2030%20Sep%202018.pdf</w:t>
        </w:r>
      </w:hyperlink>
    </w:p>
    <w:p w14:paraId="01074A54" w14:textId="7B9C3DC9" w:rsidR="00333C39" w:rsidRPr="00536B22" w:rsidRDefault="00A945E3" w:rsidP="00333C39">
      <w:pPr>
        <w:spacing w:before="100" w:beforeAutospacing="1" w:after="100" w:afterAutospacing="1"/>
        <w:outlineLvl w:val="2"/>
        <w:rPr>
          <w:rFonts w:asciiTheme="minorHAnsi" w:hAnsiTheme="minorHAnsi"/>
        </w:rPr>
      </w:pPr>
      <w:r w:rsidRPr="00536B22">
        <w:rPr>
          <w:rFonts w:asciiTheme="minorHAnsi" w:hAnsiTheme="minorHAnsi" w:cs="Arial"/>
          <w:color w:val="000000"/>
        </w:rPr>
        <w:t>Citing the Data</w:t>
      </w:r>
      <w:r w:rsidRPr="00536B22">
        <w:rPr>
          <w:rFonts w:asciiTheme="minorHAnsi" w:hAnsiTheme="minorHAnsi" w:cs="Arial"/>
          <w:color w:val="000000"/>
        </w:rPr>
        <w:br/>
      </w:r>
      <w:r w:rsidRPr="00536B22">
        <w:rPr>
          <w:rFonts w:asciiTheme="minorHAnsi" w:hAnsiTheme="minorHAnsi" w:cs="Arial"/>
          <w:color w:val="000000"/>
          <w:shd w:val="clear" w:color="auto" w:fill="FFFFFF"/>
        </w:rPr>
        <w:t>PDS recommendations for citing data sets can be found</w:t>
      </w:r>
      <w:r w:rsidRPr="00536B22">
        <w:rPr>
          <w:rStyle w:val="apple-converted-space"/>
          <w:rFonts w:asciiTheme="minorHAnsi" w:eastAsiaTheme="majorEastAsia" w:hAnsiTheme="minorHAnsi" w:cs="Arial"/>
          <w:color w:val="000000"/>
          <w:shd w:val="clear" w:color="auto" w:fill="FFFFFF"/>
        </w:rPr>
        <w:t> </w:t>
      </w:r>
      <w:hyperlink r:id="rId8" w:history="1">
        <w:r w:rsidRPr="00536B22">
          <w:rPr>
            <w:rStyle w:val="Hyperlink"/>
            <w:rFonts w:asciiTheme="minorHAnsi" w:eastAsiaTheme="majorEastAsia" w:hAnsiTheme="minorHAnsi" w:cs="Arial"/>
            <w:color w:val="0000CC"/>
          </w:rPr>
          <w:t>h</w:t>
        </w:r>
        <w:r w:rsidRPr="00536B22">
          <w:rPr>
            <w:rStyle w:val="Hyperlink"/>
            <w:rFonts w:asciiTheme="minorHAnsi" w:eastAsiaTheme="majorEastAsia" w:hAnsiTheme="minorHAnsi" w:cs="Arial"/>
            <w:color w:val="0000CC"/>
          </w:rPr>
          <w:t>e</w:t>
        </w:r>
        <w:r w:rsidRPr="00536B22">
          <w:rPr>
            <w:rStyle w:val="Hyperlink"/>
            <w:rFonts w:asciiTheme="minorHAnsi" w:eastAsiaTheme="majorEastAsia" w:hAnsiTheme="minorHAnsi" w:cs="Arial"/>
            <w:color w:val="0000CC"/>
          </w:rPr>
          <w:t>re</w:t>
        </w:r>
      </w:hyperlink>
      <w:r w:rsidRPr="00536B22">
        <w:rPr>
          <w:rFonts w:asciiTheme="minorHAnsi" w:hAnsiTheme="minorHAnsi" w:cs="Arial"/>
          <w:color w:val="000000"/>
          <w:shd w:val="clear" w:color="auto" w:fill="FFFFFF"/>
        </w:rPr>
        <w:t>.</w:t>
      </w:r>
      <w:r w:rsidRPr="00536B22">
        <w:rPr>
          <w:rFonts w:asciiTheme="minorHAnsi" w:hAnsiTheme="minorHAnsi" w:cs="Arial"/>
          <w:color w:val="000000"/>
        </w:rPr>
        <w:br/>
      </w:r>
      <w:r w:rsidRPr="00536B22">
        <w:rPr>
          <w:rFonts w:asciiTheme="minorHAnsi" w:hAnsiTheme="minorHAnsi" w:cs="Courier New"/>
          <w:color w:val="000000"/>
        </w:rPr>
        <w:t xml:space="preserve">Verma, A. K.; </w:t>
      </w:r>
      <w:proofErr w:type="spellStart"/>
      <w:r w:rsidRPr="00536B22">
        <w:rPr>
          <w:rFonts w:asciiTheme="minorHAnsi" w:hAnsiTheme="minorHAnsi" w:cs="Courier New"/>
          <w:color w:val="000000"/>
        </w:rPr>
        <w:t>Barbinis</w:t>
      </w:r>
      <w:proofErr w:type="spellEnd"/>
      <w:r w:rsidRPr="00536B22">
        <w:rPr>
          <w:rFonts w:asciiTheme="minorHAnsi" w:hAnsiTheme="minorHAnsi" w:cs="Courier New"/>
          <w:color w:val="000000"/>
        </w:rPr>
        <w:t xml:space="preserve">, E.; Goltz, G. L.; </w:t>
      </w:r>
      <w:proofErr w:type="spellStart"/>
      <w:r w:rsidRPr="00536B22">
        <w:rPr>
          <w:rFonts w:asciiTheme="minorHAnsi" w:hAnsiTheme="minorHAnsi" w:cs="Courier New"/>
          <w:color w:val="000000"/>
        </w:rPr>
        <w:t>Kliore</w:t>
      </w:r>
      <w:proofErr w:type="spellEnd"/>
      <w:r w:rsidRPr="00536B22">
        <w:rPr>
          <w:rFonts w:asciiTheme="minorHAnsi" w:hAnsiTheme="minorHAnsi" w:cs="Courier New"/>
          <w:color w:val="000000"/>
        </w:rPr>
        <w:t xml:space="preserve">, A. J.; Simpson, R. A., </w:t>
      </w:r>
      <w:r w:rsidR="00333C39" w:rsidRPr="00536B22">
        <w:rPr>
          <w:rFonts w:asciiTheme="minorHAnsi" w:hAnsiTheme="minorHAnsi" w:cs="Courier New"/>
          <w:color w:val="000000"/>
        </w:rPr>
        <w:t>2025</w:t>
      </w:r>
      <w:r w:rsidR="00536B22" w:rsidRPr="00536B22">
        <w:rPr>
          <w:rFonts w:asciiTheme="minorHAnsi" w:hAnsiTheme="minorHAnsi" w:cs="Courier New"/>
          <w:color w:val="000000"/>
        </w:rPr>
        <w:t xml:space="preserve">, </w:t>
      </w:r>
      <w:proofErr w:type="spellStart"/>
      <w:r w:rsidRPr="00536B22">
        <w:rPr>
          <w:rFonts w:asciiTheme="minorHAnsi" w:hAnsiTheme="minorHAnsi"/>
          <w:color w:val="000000"/>
          <w:kern w:val="36"/>
        </w:rPr>
        <w:t>cassini</w:t>
      </w:r>
      <w:proofErr w:type="spellEnd"/>
      <w:r w:rsidRPr="00536B22">
        <w:rPr>
          <w:rFonts w:asciiTheme="minorHAnsi" w:hAnsiTheme="minorHAnsi"/>
          <w:color w:val="000000"/>
          <w:kern w:val="36"/>
        </w:rPr>
        <w:t>-</w:t>
      </w:r>
      <w:proofErr w:type="spellStart"/>
      <w:r w:rsidRPr="00536B22">
        <w:rPr>
          <w:rFonts w:asciiTheme="minorHAnsi" w:hAnsiTheme="minorHAnsi"/>
          <w:color w:val="000000"/>
          <w:kern w:val="36"/>
        </w:rPr>
        <w:t>rss</w:t>
      </w:r>
      <w:proofErr w:type="spellEnd"/>
      <w:r w:rsidRPr="00536B22">
        <w:rPr>
          <w:rFonts w:asciiTheme="minorHAnsi" w:hAnsiTheme="minorHAnsi"/>
          <w:color w:val="000000"/>
          <w:kern w:val="36"/>
        </w:rPr>
        <w:t>-raw-</w:t>
      </w:r>
      <w:proofErr w:type="spellStart"/>
      <w:r w:rsidRPr="00536B22">
        <w:rPr>
          <w:rFonts w:asciiTheme="minorHAnsi" w:hAnsiTheme="minorHAnsi"/>
          <w:color w:val="000000"/>
          <w:kern w:val="36"/>
        </w:rPr>
        <w:t>ssa</w:t>
      </w:r>
      <w:proofErr w:type="spellEnd"/>
      <w:r w:rsidRPr="00536B22">
        <w:rPr>
          <w:rFonts w:asciiTheme="minorHAnsi" w:hAnsiTheme="minorHAnsi"/>
          <w:color w:val="000000"/>
          <w:kern w:val="36"/>
        </w:rPr>
        <w:t xml:space="preserve">, </w:t>
      </w:r>
      <w:r w:rsidR="00333C39" w:rsidRPr="00536B22">
        <w:rPr>
          <w:rFonts w:asciiTheme="minorHAnsi" w:hAnsiTheme="minorHAnsi"/>
        </w:rPr>
        <w:t>http://www.doi.org/10.17189/gtth-k529</w:t>
      </w:r>
    </w:p>
    <w:p w14:paraId="11377B47" w14:textId="77777777" w:rsidR="00EB5F59" w:rsidRPr="00341951" w:rsidRDefault="00EB5F59" w:rsidP="00770C58">
      <w:pPr>
        <w:rPr>
          <w:rFonts w:asciiTheme="minorHAnsi" w:hAnsiTheme="minorHAnsi"/>
          <w:b/>
          <w:bCs/>
          <w:color w:val="0070C0"/>
          <w:sz w:val="28"/>
          <w:szCs w:val="28"/>
        </w:rPr>
      </w:pPr>
    </w:p>
    <w:p w14:paraId="3EBBDF43" w14:textId="670AB2FA" w:rsidR="00EB5F59" w:rsidRPr="00341951" w:rsidRDefault="00EB5F59" w:rsidP="00770C58">
      <w:pPr>
        <w:rPr>
          <w:rFonts w:asciiTheme="minorHAnsi" w:hAnsiTheme="minorHAnsi" w:cs="Courier New"/>
          <w:b/>
          <w:bCs/>
          <w:color w:val="000000"/>
          <w:sz w:val="28"/>
          <w:szCs w:val="28"/>
        </w:rPr>
      </w:pPr>
      <w:r w:rsidRPr="00341951">
        <w:rPr>
          <w:rStyle w:val="text"/>
          <w:rFonts w:asciiTheme="minorHAnsi" w:hAnsiTheme="minorHAnsi" w:cs="Courier New"/>
          <w:b/>
          <w:bCs/>
          <w:color w:val="0070C0"/>
          <w:sz w:val="28"/>
          <w:szCs w:val="28"/>
        </w:rPr>
        <w:t xml:space="preserve">Saturn Gravity Science Experiment </w:t>
      </w:r>
      <w:r w:rsidR="00341951" w:rsidRPr="00341951">
        <w:rPr>
          <w:rStyle w:val="text"/>
          <w:rFonts w:asciiTheme="minorHAnsi" w:hAnsiTheme="minorHAnsi" w:cs="Courier New"/>
          <w:b/>
          <w:bCs/>
          <w:color w:val="0070C0"/>
          <w:sz w:val="28"/>
          <w:szCs w:val="28"/>
        </w:rPr>
        <w:t xml:space="preserve">Bundle </w:t>
      </w:r>
      <w:r w:rsidRPr="00341951">
        <w:rPr>
          <w:rStyle w:val="text"/>
          <w:rFonts w:asciiTheme="minorHAnsi" w:hAnsiTheme="minorHAnsi" w:cs="Courier New"/>
          <w:b/>
          <w:bCs/>
          <w:color w:val="0070C0"/>
          <w:sz w:val="28"/>
          <w:szCs w:val="28"/>
        </w:rPr>
        <w:t>(SAGR)</w:t>
      </w:r>
      <w:r w:rsidR="00341951" w:rsidRPr="00341951">
        <w:rPr>
          <w:rStyle w:val="text"/>
          <w:rFonts w:asciiTheme="minorHAnsi" w:hAnsiTheme="minorHAnsi" w:cs="Courier New"/>
          <w:b/>
          <w:bCs/>
          <w:color w:val="0070C0"/>
          <w:sz w:val="28"/>
          <w:szCs w:val="28"/>
        </w:rPr>
        <w:t xml:space="preserve"> </w:t>
      </w:r>
      <w:r w:rsidR="00341951" w:rsidRPr="00833803">
        <w:rPr>
          <w:rStyle w:val="text"/>
          <w:rFonts w:asciiTheme="minorHAnsi" w:hAnsiTheme="minorHAnsi" w:cs="Courier New"/>
          <w:color w:val="FF0000"/>
          <w:sz w:val="28"/>
          <w:szCs w:val="28"/>
        </w:rPr>
        <w:t>Link to</w:t>
      </w:r>
    </w:p>
    <w:p w14:paraId="78C64BB1" w14:textId="77777777" w:rsidR="002D4410" w:rsidRPr="00EB5F59" w:rsidRDefault="008D699E" w:rsidP="002D4410">
      <w:pPr>
        <w:rPr>
          <w:rFonts w:asciiTheme="minorHAnsi" w:hAnsiTheme="minorHAnsi"/>
        </w:rPr>
      </w:pPr>
      <w:r w:rsidRPr="00EB5F59">
        <w:rPr>
          <w:rFonts w:asciiTheme="minorHAnsi" w:hAnsiTheme="minorHAnsi"/>
          <w:sz w:val="28"/>
          <w:szCs w:val="28"/>
        </w:rPr>
        <w:t xml:space="preserve"> </w:t>
      </w:r>
      <w:r w:rsidR="002D4410">
        <w:fldChar w:fldCharType="begin"/>
      </w:r>
      <w:r w:rsidR="002D4410">
        <w:instrText>HYPERLINK "https://atmos.nmsu.edu/PDS/data/PDS4/cassini-rss-raw-sagr/"</w:instrText>
      </w:r>
      <w:r w:rsidR="002D4410">
        <w:fldChar w:fldCharType="separate"/>
      </w:r>
      <w:r w:rsidR="002D4410" w:rsidRPr="00EB5F59">
        <w:rPr>
          <w:rStyle w:val="Hyperlink"/>
          <w:rFonts w:asciiTheme="minorHAnsi" w:hAnsiTheme="minorHAnsi"/>
        </w:rPr>
        <w:t>https://atmos.nmsu.edu/PDS/data/P</w:t>
      </w:r>
      <w:r w:rsidR="002D4410" w:rsidRPr="00EB5F59">
        <w:rPr>
          <w:rStyle w:val="Hyperlink"/>
          <w:rFonts w:asciiTheme="minorHAnsi" w:hAnsiTheme="minorHAnsi"/>
        </w:rPr>
        <w:t>D</w:t>
      </w:r>
      <w:r w:rsidR="002D4410" w:rsidRPr="00EB5F59">
        <w:rPr>
          <w:rStyle w:val="Hyperlink"/>
          <w:rFonts w:asciiTheme="minorHAnsi" w:hAnsiTheme="minorHAnsi"/>
        </w:rPr>
        <w:t>S4/cassin</w:t>
      </w:r>
      <w:r w:rsidR="002D4410" w:rsidRPr="00EB5F59">
        <w:rPr>
          <w:rStyle w:val="Hyperlink"/>
          <w:rFonts w:asciiTheme="minorHAnsi" w:hAnsiTheme="minorHAnsi"/>
        </w:rPr>
        <w:t>i</w:t>
      </w:r>
      <w:r w:rsidR="002D4410" w:rsidRPr="00EB5F59">
        <w:rPr>
          <w:rStyle w:val="Hyperlink"/>
          <w:rFonts w:asciiTheme="minorHAnsi" w:hAnsiTheme="minorHAnsi"/>
        </w:rPr>
        <w:t>-rss-raw-sagr/</w:t>
      </w:r>
      <w:r w:rsidR="002D4410">
        <w:fldChar w:fldCharType="end"/>
      </w:r>
    </w:p>
    <w:p w14:paraId="6A52CDD1" w14:textId="77777777" w:rsidR="002D4410" w:rsidRPr="00EB5F59" w:rsidRDefault="002D4410" w:rsidP="002D4410">
      <w:pPr>
        <w:rPr>
          <w:rFonts w:asciiTheme="minorHAnsi" w:hAnsiTheme="minorHAnsi"/>
        </w:rPr>
      </w:pPr>
    </w:p>
    <w:p w14:paraId="7126A90B" w14:textId="10214D93" w:rsidR="00EB5F59" w:rsidRPr="0027738C" w:rsidRDefault="00341951" w:rsidP="002D4410">
      <w:pPr>
        <w:rPr>
          <w:rStyle w:val="text"/>
          <w:rFonts w:asciiTheme="minorHAnsi" w:hAnsiTheme="minorHAnsi" w:cs="Courier New"/>
          <w:color w:val="000000"/>
        </w:rPr>
      </w:pPr>
      <w:r w:rsidRPr="0027738C">
        <w:rPr>
          <w:rStyle w:val="text"/>
          <w:rFonts w:asciiTheme="minorHAnsi" w:hAnsiTheme="minorHAnsi" w:cs="Courier New"/>
          <w:color w:val="000000"/>
        </w:rPr>
        <w:t xml:space="preserve">The </w:t>
      </w:r>
      <w:proofErr w:type="spellStart"/>
      <w:r w:rsidRPr="0027738C">
        <w:rPr>
          <w:rStyle w:val="text"/>
          <w:rFonts w:asciiTheme="minorHAnsi" w:hAnsiTheme="minorHAnsi" w:cs="Courier New"/>
          <w:color w:val="000000"/>
        </w:rPr>
        <w:t>cassini</w:t>
      </w:r>
      <w:proofErr w:type="spellEnd"/>
      <w:r w:rsidRPr="0027738C">
        <w:rPr>
          <w:rStyle w:val="text"/>
          <w:rFonts w:asciiTheme="minorHAnsi" w:hAnsiTheme="minorHAnsi" w:cs="Courier New"/>
          <w:color w:val="000000"/>
        </w:rPr>
        <w:t>-</w:t>
      </w:r>
      <w:proofErr w:type="spellStart"/>
      <w:r w:rsidRPr="0027738C">
        <w:rPr>
          <w:rStyle w:val="text"/>
          <w:rFonts w:asciiTheme="minorHAnsi" w:hAnsiTheme="minorHAnsi" w:cs="Courier New"/>
          <w:color w:val="000000"/>
        </w:rPr>
        <w:t>rss</w:t>
      </w:r>
      <w:proofErr w:type="spellEnd"/>
      <w:r w:rsidRPr="0027738C">
        <w:rPr>
          <w:rStyle w:val="text"/>
          <w:rFonts w:asciiTheme="minorHAnsi" w:hAnsiTheme="minorHAnsi" w:cs="Courier New"/>
          <w:color w:val="000000"/>
        </w:rPr>
        <w:t>-raw-</w:t>
      </w:r>
      <w:proofErr w:type="spellStart"/>
      <w:r w:rsidRPr="0027738C">
        <w:rPr>
          <w:rStyle w:val="text"/>
          <w:rFonts w:asciiTheme="minorHAnsi" w:hAnsiTheme="minorHAnsi" w:cs="Courier New"/>
          <w:color w:val="000000"/>
        </w:rPr>
        <w:t>sagr</w:t>
      </w:r>
      <w:proofErr w:type="spellEnd"/>
      <w:r w:rsidR="002D4410" w:rsidRPr="0027738C">
        <w:rPr>
          <w:rStyle w:val="text"/>
          <w:rFonts w:asciiTheme="minorHAnsi" w:hAnsiTheme="minorHAnsi" w:cs="Courier New"/>
          <w:color w:val="000000"/>
        </w:rPr>
        <w:t xml:space="preserve"> bundle contains the Cassini radio science raw data acquired during the Saturn Gravity Science Experiment (SAGR </w:t>
      </w:r>
    </w:p>
    <w:p w14:paraId="5701F865" w14:textId="77777777" w:rsidR="0027738C" w:rsidRPr="0027738C" w:rsidRDefault="0027738C" w:rsidP="002D4410">
      <w:pPr>
        <w:rPr>
          <w:rStyle w:val="text"/>
          <w:rFonts w:asciiTheme="minorHAnsi" w:hAnsiTheme="minorHAnsi" w:cs="Courier New"/>
          <w:color w:val="000000"/>
        </w:rPr>
      </w:pPr>
    </w:p>
    <w:p w14:paraId="76BF8BB3" w14:textId="11078A23" w:rsidR="0027738C" w:rsidRPr="0027738C" w:rsidRDefault="0027738C" w:rsidP="0027738C">
      <w:pPr>
        <w:rPr>
          <w:rStyle w:val="text"/>
          <w:rFonts w:asciiTheme="minorHAnsi" w:hAnsiTheme="minorHAnsi" w:cs="Courier New"/>
          <w:color w:val="000000"/>
        </w:rPr>
      </w:pPr>
      <w:r w:rsidRPr="0027738C">
        <w:rPr>
          <w:rStyle w:val="text"/>
          <w:rFonts w:asciiTheme="minorHAnsi" w:hAnsiTheme="minorHAnsi" w:cs="Courier New"/>
          <w:color w:val="000000"/>
        </w:rPr>
        <w:t xml:space="preserve">See </w:t>
      </w:r>
      <w:r w:rsidRPr="0027738C">
        <w:rPr>
          <w:rStyle w:val="text"/>
          <w:rFonts w:asciiTheme="minorHAnsi" w:hAnsiTheme="minorHAnsi" w:cs="Courier New"/>
          <w:color w:val="0070C0"/>
        </w:rPr>
        <w:t xml:space="preserve">Table of Contents of ODF </w:t>
      </w:r>
      <w:r w:rsidRPr="0027738C">
        <w:rPr>
          <w:rStyle w:val="text"/>
          <w:rFonts w:asciiTheme="minorHAnsi" w:hAnsiTheme="minorHAnsi" w:cs="Courier New"/>
          <w:color w:val="000000"/>
        </w:rPr>
        <w:t>dataset.</w:t>
      </w:r>
      <w:r w:rsidR="00565C57">
        <w:rPr>
          <w:rStyle w:val="text"/>
          <w:rFonts w:asciiTheme="minorHAnsi" w:hAnsiTheme="minorHAnsi" w:cs="Courier New"/>
          <w:color w:val="000000"/>
        </w:rPr>
        <w:t xml:space="preserve"> </w:t>
      </w:r>
      <w:r w:rsidR="00565C57" w:rsidRPr="00833803">
        <w:rPr>
          <w:rStyle w:val="text"/>
          <w:rFonts w:asciiTheme="minorHAnsi" w:hAnsiTheme="minorHAnsi" w:cs="Courier New"/>
          <w:color w:val="FF0000"/>
          <w:sz w:val="28"/>
          <w:szCs w:val="28"/>
        </w:rPr>
        <w:t>Link to</w:t>
      </w:r>
      <w:r w:rsidR="00565C57" w:rsidRPr="00833803">
        <w:rPr>
          <w:rStyle w:val="text"/>
          <w:rFonts w:asciiTheme="minorHAnsi" w:hAnsiTheme="minorHAnsi" w:cs="Courier New"/>
          <w:color w:val="FF0000"/>
          <w:sz w:val="28"/>
          <w:szCs w:val="28"/>
        </w:rPr>
        <w:t xml:space="preserve"> 5</w:t>
      </w:r>
    </w:p>
    <w:p w14:paraId="2D5F4E7C" w14:textId="052F7972" w:rsidR="0027738C" w:rsidRPr="007D3C8F" w:rsidRDefault="0027738C" w:rsidP="0027738C">
      <w:pPr>
        <w:rPr>
          <w:rStyle w:val="text"/>
          <w:rFonts w:asciiTheme="minorHAnsi" w:hAnsiTheme="minorHAnsi" w:cs="Courier New"/>
          <w:color w:val="0070C0"/>
        </w:rPr>
      </w:pPr>
      <w:r w:rsidRPr="007D3C8F">
        <w:rPr>
          <w:rStyle w:val="text"/>
          <w:rFonts w:asciiTheme="minorHAnsi" w:hAnsiTheme="minorHAnsi" w:cs="Courier New"/>
          <w:color w:val="0070C0"/>
        </w:rPr>
        <w:t xml:space="preserve">Cassini </w:t>
      </w:r>
      <w:r w:rsidR="007D3C8F" w:rsidRPr="007D3C8F">
        <w:rPr>
          <w:rStyle w:val="text"/>
          <w:rFonts w:asciiTheme="minorHAnsi" w:hAnsiTheme="minorHAnsi" w:cs="Courier New"/>
          <w:color w:val="0070C0"/>
        </w:rPr>
        <w:t xml:space="preserve">RSS </w:t>
      </w:r>
      <w:r w:rsidRPr="007D3C8F">
        <w:rPr>
          <w:rStyle w:val="text"/>
          <w:rFonts w:asciiTheme="minorHAnsi" w:hAnsiTheme="minorHAnsi" w:cs="Courier New"/>
          <w:color w:val="0070C0"/>
        </w:rPr>
        <w:t xml:space="preserve">Planning Tables </w:t>
      </w:r>
      <w:r w:rsidR="00833803" w:rsidRPr="00833803">
        <w:rPr>
          <w:rStyle w:val="text"/>
          <w:rFonts w:asciiTheme="minorHAnsi" w:hAnsiTheme="minorHAnsi" w:cs="Courier New"/>
          <w:color w:val="C00000"/>
        </w:rPr>
        <w:t>Link to 6</w:t>
      </w:r>
    </w:p>
    <w:p w14:paraId="3C52B9A6" w14:textId="77777777" w:rsidR="0027738C" w:rsidRPr="0027738C" w:rsidRDefault="0027738C" w:rsidP="0027738C">
      <w:pPr>
        <w:rPr>
          <w:rStyle w:val="text"/>
          <w:rFonts w:asciiTheme="minorHAnsi" w:hAnsiTheme="minorHAnsi" w:cs="Courier New"/>
          <w:color w:val="000000"/>
        </w:rPr>
      </w:pPr>
      <w:r w:rsidRPr="0027738C">
        <w:rPr>
          <w:rStyle w:val="text"/>
          <w:rFonts w:asciiTheme="minorHAnsi" w:hAnsiTheme="minorHAnsi" w:cs="Courier New"/>
          <w:color w:val="000000"/>
        </w:rPr>
        <w:t xml:space="preserve">Refer to </w:t>
      </w:r>
      <w:r w:rsidRPr="0027738C">
        <w:rPr>
          <w:rStyle w:val="text"/>
          <w:rFonts w:asciiTheme="minorHAnsi" w:hAnsiTheme="minorHAnsi" w:cs="Courier New"/>
          <w:color w:val="0070C0"/>
        </w:rPr>
        <w:t xml:space="preserve">User’s Guide </w:t>
      </w:r>
      <w:r w:rsidRPr="0027738C">
        <w:rPr>
          <w:rStyle w:val="text"/>
          <w:rFonts w:asciiTheme="minorHAnsi" w:hAnsiTheme="minorHAnsi" w:cs="Courier New"/>
          <w:color w:val="000000"/>
        </w:rPr>
        <w:t xml:space="preserve">to plan an approach to analysis of RSS data.  </w:t>
      </w:r>
      <w:hyperlink r:id="rId9" w:history="1">
        <w:r w:rsidRPr="0027738C">
          <w:rPr>
            <w:rStyle w:val="Hyperlink"/>
            <w:rFonts w:asciiTheme="minorHAnsi" w:hAnsiTheme="minorHAnsi" w:cs="Courier New"/>
          </w:rPr>
          <w:t>https://pds-atmospheres.nmsu.edu/data_and_services/atmospheres_data/Cassini/logs/Cassini%20Radio%20Science%20Users%20Guide%20-%2030%20Sep%202018.pdf</w:t>
        </w:r>
      </w:hyperlink>
    </w:p>
    <w:p w14:paraId="69BBE70A" w14:textId="69266406" w:rsidR="0027738C" w:rsidRPr="003A243E" w:rsidRDefault="0027738C" w:rsidP="003A243E">
      <w:pPr>
        <w:spacing w:before="100" w:beforeAutospacing="1" w:after="100" w:afterAutospacing="1"/>
        <w:outlineLvl w:val="2"/>
        <w:rPr>
          <w:rStyle w:val="text"/>
          <w:rFonts w:asciiTheme="minorHAnsi" w:hAnsiTheme="minorHAnsi"/>
        </w:rPr>
      </w:pPr>
      <w:r w:rsidRPr="0027738C">
        <w:rPr>
          <w:rFonts w:asciiTheme="minorHAnsi" w:hAnsiTheme="minorHAnsi" w:cs="Arial"/>
          <w:color w:val="000000"/>
        </w:rPr>
        <w:t>Citing the Data</w:t>
      </w:r>
      <w:r w:rsidRPr="0027738C">
        <w:rPr>
          <w:rFonts w:asciiTheme="minorHAnsi" w:hAnsiTheme="minorHAnsi" w:cs="Arial"/>
          <w:color w:val="000000"/>
        </w:rPr>
        <w:br/>
      </w:r>
      <w:r w:rsidRPr="0027738C">
        <w:rPr>
          <w:rFonts w:asciiTheme="minorHAnsi" w:hAnsiTheme="minorHAnsi" w:cs="Arial"/>
          <w:color w:val="000000"/>
          <w:shd w:val="clear" w:color="auto" w:fill="FFFFFF"/>
        </w:rPr>
        <w:t>PDS recommendations for citing data sets can be found</w:t>
      </w:r>
      <w:r w:rsidRPr="0027738C">
        <w:rPr>
          <w:rStyle w:val="apple-converted-space"/>
          <w:rFonts w:asciiTheme="minorHAnsi" w:eastAsiaTheme="majorEastAsia" w:hAnsiTheme="minorHAnsi" w:cs="Arial"/>
          <w:color w:val="000000"/>
          <w:shd w:val="clear" w:color="auto" w:fill="FFFFFF"/>
        </w:rPr>
        <w:t> </w:t>
      </w:r>
      <w:hyperlink r:id="rId10" w:history="1">
        <w:r w:rsidRPr="0027738C">
          <w:rPr>
            <w:rStyle w:val="Hyperlink"/>
            <w:rFonts w:asciiTheme="minorHAnsi" w:eastAsiaTheme="majorEastAsia" w:hAnsiTheme="minorHAnsi" w:cs="Arial"/>
            <w:color w:val="0000CC"/>
          </w:rPr>
          <w:t>here</w:t>
        </w:r>
      </w:hyperlink>
      <w:r w:rsidRPr="0027738C">
        <w:rPr>
          <w:rFonts w:asciiTheme="minorHAnsi" w:hAnsiTheme="minorHAnsi" w:cs="Arial"/>
          <w:color w:val="000000"/>
          <w:shd w:val="clear" w:color="auto" w:fill="FFFFFF"/>
        </w:rPr>
        <w:t>.</w:t>
      </w:r>
      <w:r w:rsidRPr="0027738C">
        <w:rPr>
          <w:rFonts w:asciiTheme="minorHAnsi" w:hAnsiTheme="minorHAnsi" w:cs="Arial"/>
          <w:color w:val="000000"/>
        </w:rPr>
        <w:br/>
      </w:r>
      <w:r w:rsidRPr="00333C39">
        <w:rPr>
          <w:rFonts w:asciiTheme="minorHAnsi" w:hAnsiTheme="minorHAnsi" w:cs="Courier New"/>
          <w:color w:val="000000"/>
        </w:rPr>
        <w:t xml:space="preserve">Verma, A. K.; </w:t>
      </w:r>
      <w:proofErr w:type="spellStart"/>
      <w:r w:rsidRPr="00333C39">
        <w:rPr>
          <w:rFonts w:asciiTheme="minorHAnsi" w:hAnsiTheme="minorHAnsi" w:cs="Courier New"/>
          <w:color w:val="000000"/>
        </w:rPr>
        <w:t>Barbinis</w:t>
      </w:r>
      <w:proofErr w:type="spellEnd"/>
      <w:r w:rsidRPr="00333C39">
        <w:rPr>
          <w:rFonts w:asciiTheme="minorHAnsi" w:hAnsiTheme="minorHAnsi" w:cs="Courier New"/>
          <w:color w:val="000000"/>
        </w:rPr>
        <w:t xml:space="preserve">, E.; Goltz, G. L.; </w:t>
      </w:r>
      <w:proofErr w:type="spellStart"/>
      <w:r w:rsidRPr="00333C39">
        <w:rPr>
          <w:rFonts w:asciiTheme="minorHAnsi" w:hAnsiTheme="minorHAnsi" w:cs="Courier New"/>
          <w:color w:val="000000"/>
        </w:rPr>
        <w:t>Kliore</w:t>
      </w:r>
      <w:proofErr w:type="spellEnd"/>
      <w:r w:rsidRPr="00333C39">
        <w:rPr>
          <w:rFonts w:asciiTheme="minorHAnsi" w:hAnsiTheme="minorHAnsi" w:cs="Courier New"/>
          <w:color w:val="000000"/>
        </w:rPr>
        <w:t xml:space="preserve">, A. J.; Simpson, R. A., </w:t>
      </w:r>
      <w:r w:rsidR="00333C39" w:rsidRPr="00333C39">
        <w:rPr>
          <w:rFonts w:asciiTheme="minorHAnsi" w:hAnsiTheme="minorHAnsi" w:cs="Courier New"/>
          <w:color w:val="000000"/>
        </w:rPr>
        <w:t>2025,</w:t>
      </w:r>
      <w:r w:rsidR="00536B22">
        <w:rPr>
          <w:rFonts w:asciiTheme="minorHAnsi" w:hAnsiTheme="minorHAnsi" w:cs="Courier New"/>
          <w:color w:val="000000"/>
        </w:rPr>
        <w:t xml:space="preserve"> </w:t>
      </w:r>
      <w:proofErr w:type="spellStart"/>
      <w:r w:rsidRPr="00333C39">
        <w:rPr>
          <w:rFonts w:asciiTheme="minorHAnsi" w:hAnsiTheme="minorHAnsi"/>
          <w:color w:val="000000"/>
          <w:kern w:val="36"/>
        </w:rPr>
        <w:t>cassini</w:t>
      </w:r>
      <w:proofErr w:type="spellEnd"/>
      <w:r w:rsidRPr="00333C39">
        <w:rPr>
          <w:rFonts w:asciiTheme="minorHAnsi" w:hAnsiTheme="minorHAnsi"/>
          <w:color w:val="000000"/>
          <w:kern w:val="36"/>
        </w:rPr>
        <w:t>-</w:t>
      </w:r>
      <w:proofErr w:type="spellStart"/>
      <w:r w:rsidRPr="00333C39">
        <w:rPr>
          <w:rFonts w:asciiTheme="minorHAnsi" w:hAnsiTheme="minorHAnsi"/>
          <w:color w:val="000000"/>
          <w:kern w:val="36"/>
        </w:rPr>
        <w:t>rss</w:t>
      </w:r>
      <w:proofErr w:type="spellEnd"/>
      <w:r w:rsidRPr="00333C39">
        <w:rPr>
          <w:rFonts w:asciiTheme="minorHAnsi" w:hAnsiTheme="minorHAnsi"/>
          <w:color w:val="000000"/>
          <w:kern w:val="36"/>
        </w:rPr>
        <w:t>-raw-</w:t>
      </w:r>
      <w:proofErr w:type="spellStart"/>
      <w:r w:rsidRPr="00333C39">
        <w:rPr>
          <w:rFonts w:asciiTheme="minorHAnsi" w:hAnsiTheme="minorHAnsi"/>
          <w:color w:val="000000"/>
          <w:kern w:val="36"/>
        </w:rPr>
        <w:t>ssa</w:t>
      </w:r>
      <w:proofErr w:type="spellEnd"/>
      <w:r w:rsidRPr="00333C39">
        <w:rPr>
          <w:rFonts w:asciiTheme="minorHAnsi" w:hAnsiTheme="minorHAnsi"/>
          <w:color w:val="000000"/>
          <w:kern w:val="36"/>
        </w:rPr>
        <w:t xml:space="preserve">, </w:t>
      </w:r>
      <w:r w:rsidR="00333C39" w:rsidRPr="00333C39">
        <w:rPr>
          <w:rFonts w:asciiTheme="minorHAnsi" w:hAnsiTheme="minorHAnsi"/>
        </w:rPr>
        <w:t>htt</w:t>
      </w:r>
      <w:r w:rsidR="003A243E">
        <w:rPr>
          <w:rFonts w:asciiTheme="minorHAnsi" w:hAnsiTheme="minorHAnsi"/>
        </w:rPr>
        <w:t>p</w:t>
      </w:r>
      <w:r w:rsidR="00333C39" w:rsidRPr="00333C39">
        <w:rPr>
          <w:rFonts w:asciiTheme="minorHAnsi" w:hAnsiTheme="minorHAnsi"/>
        </w:rPr>
        <w:t>://www.doi.org/10.17189/ec4s-6p49</w:t>
      </w:r>
    </w:p>
    <w:p w14:paraId="20C02FAD" w14:textId="72D7FC0E" w:rsidR="0027738C" w:rsidRPr="00341951" w:rsidRDefault="0027738C" w:rsidP="0027738C">
      <w:pPr>
        <w:rPr>
          <w:rFonts w:asciiTheme="minorHAnsi" w:hAnsiTheme="minorHAnsi" w:cs="Courier New"/>
          <w:b/>
          <w:bCs/>
          <w:color w:val="000000"/>
          <w:sz w:val="28"/>
          <w:szCs w:val="28"/>
        </w:rPr>
      </w:pPr>
      <w:r w:rsidRPr="00341951">
        <w:rPr>
          <w:rStyle w:val="text"/>
          <w:rFonts w:asciiTheme="minorHAnsi" w:hAnsiTheme="minorHAnsi" w:cs="Courier New"/>
          <w:b/>
          <w:bCs/>
          <w:color w:val="0070C0"/>
          <w:sz w:val="28"/>
          <w:szCs w:val="28"/>
        </w:rPr>
        <w:t xml:space="preserve">Saturn </w:t>
      </w:r>
      <w:r>
        <w:rPr>
          <w:rStyle w:val="text"/>
          <w:rFonts w:asciiTheme="minorHAnsi" w:hAnsiTheme="minorHAnsi" w:cs="Courier New"/>
          <w:b/>
          <w:bCs/>
          <w:color w:val="0070C0"/>
          <w:sz w:val="28"/>
          <w:szCs w:val="28"/>
        </w:rPr>
        <w:t xml:space="preserve">and Saturn Ring </w:t>
      </w:r>
      <w:proofErr w:type="spellStart"/>
      <w:r>
        <w:rPr>
          <w:rStyle w:val="text"/>
          <w:rFonts w:asciiTheme="minorHAnsi" w:hAnsiTheme="minorHAnsi" w:cs="Courier New"/>
          <w:b/>
          <w:bCs/>
          <w:color w:val="0070C0"/>
          <w:sz w:val="28"/>
          <w:szCs w:val="28"/>
        </w:rPr>
        <w:t>OccultationBundle</w:t>
      </w:r>
      <w:proofErr w:type="spellEnd"/>
      <w:r w:rsidRPr="00341951">
        <w:rPr>
          <w:rStyle w:val="text"/>
          <w:rFonts w:asciiTheme="minorHAnsi" w:hAnsiTheme="minorHAnsi" w:cs="Courier New"/>
          <w:b/>
          <w:bCs/>
          <w:color w:val="0070C0"/>
          <w:sz w:val="28"/>
          <w:szCs w:val="28"/>
        </w:rPr>
        <w:t xml:space="preserve"> (S</w:t>
      </w:r>
      <w:r>
        <w:rPr>
          <w:rStyle w:val="text"/>
          <w:rFonts w:asciiTheme="minorHAnsi" w:hAnsiTheme="minorHAnsi" w:cs="Courier New"/>
          <w:b/>
          <w:bCs/>
          <w:color w:val="0070C0"/>
          <w:sz w:val="28"/>
          <w:szCs w:val="28"/>
        </w:rPr>
        <w:t>ROC</w:t>
      </w:r>
      <w:r w:rsidRPr="00341951">
        <w:rPr>
          <w:rStyle w:val="text"/>
          <w:rFonts w:asciiTheme="minorHAnsi" w:hAnsiTheme="minorHAnsi" w:cs="Courier New"/>
          <w:b/>
          <w:bCs/>
          <w:color w:val="0070C0"/>
          <w:sz w:val="28"/>
          <w:szCs w:val="28"/>
        </w:rPr>
        <w:t xml:space="preserve">) </w:t>
      </w:r>
      <w:r w:rsidRPr="00833803">
        <w:rPr>
          <w:rStyle w:val="text"/>
          <w:rFonts w:asciiTheme="minorHAnsi" w:hAnsiTheme="minorHAnsi" w:cs="Courier New"/>
          <w:color w:val="FF0000"/>
          <w:sz w:val="28"/>
          <w:szCs w:val="28"/>
        </w:rPr>
        <w:t>Link to</w:t>
      </w:r>
    </w:p>
    <w:p w14:paraId="07F1BB32" w14:textId="2B8B4C4E" w:rsidR="0027738C" w:rsidRPr="00EB5F59" w:rsidRDefault="0027738C" w:rsidP="0027738C">
      <w:pPr>
        <w:rPr>
          <w:rFonts w:asciiTheme="minorHAnsi" w:hAnsiTheme="minorHAnsi"/>
        </w:rPr>
      </w:pPr>
      <w:r w:rsidRPr="00EB5F59">
        <w:rPr>
          <w:rFonts w:asciiTheme="minorHAnsi" w:hAnsiTheme="minorHAnsi"/>
          <w:sz w:val="28"/>
          <w:szCs w:val="28"/>
        </w:rPr>
        <w:t xml:space="preserve"> </w:t>
      </w:r>
      <w:hyperlink r:id="rId11" w:history="1">
        <w:r w:rsidRPr="003548F3">
          <w:rPr>
            <w:rStyle w:val="Hyperlink"/>
            <w:rFonts w:asciiTheme="minorHAnsi" w:hAnsiTheme="minorHAnsi"/>
          </w:rPr>
          <w:t>https://atmos.nmsu.edu/PDS/data/PDS4/cassini-rss-raw</w:t>
        </w:r>
        <w:r w:rsidRPr="003548F3">
          <w:rPr>
            <w:rStyle w:val="Hyperlink"/>
            <w:rFonts w:asciiTheme="minorHAnsi" w:hAnsiTheme="minorHAnsi"/>
          </w:rPr>
          <w:t>-sro</w:t>
        </w:r>
        <w:r w:rsidRPr="003548F3">
          <w:rPr>
            <w:rStyle w:val="Hyperlink"/>
            <w:rFonts w:asciiTheme="minorHAnsi" w:hAnsiTheme="minorHAnsi"/>
          </w:rPr>
          <w:t>c/</w:t>
        </w:r>
      </w:hyperlink>
    </w:p>
    <w:p w14:paraId="1518624C" w14:textId="77777777" w:rsidR="0027738C" w:rsidRDefault="0027738C" w:rsidP="00EB5F59">
      <w:pPr>
        <w:rPr>
          <w:rStyle w:val="text"/>
          <w:rFonts w:asciiTheme="minorHAnsi" w:eastAsiaTheme="majorEastAsia" w:hAnsiTheme="minorHAnsi" w:cs="Courier New"/>
          <w:color w:val="000000"/>
          <w:sz w:val="20"/>
          <w:szCs w:val="20"/>
        </w:rPr>
      </w:pPr>
    </w:p>
    <w:p w14:paraId="1397979C" w14:textId="77777777" w:rsidR="00AC6A53" w:rsidRPr="00AC6A53" w:rsidRDefault="00EB5F59" w:rsidP="0027738C">
      <w:pPr>
        <w:rPr>
          <w:rStyle w:val="text"/>
          <w:rFonts w:asciiTheme="minorHAnsi" w:eastAsiaTheme="majorEastAsia" w:hAnsiTheme="minorHAnsi" w:cs="Courier New"/>
          <w:color w:val="000000" w:themeColor="text1"/>
          <w:sz w:val="20"/>
          <w:szCs w:val="20"/>
        </w:rPr>
      </w:pPr>
      <w:r w:rsidRPr="00EB5F59">
        <w:rPr>
          <w:rStyle w:val="text"/>
          <w:rFonts w:asciiTheme="minorHAnsi" w:eastAsiaTheme="majorEastAsia" w:hAnsiTheme="minorHAnsi" w:cs="Courier New"/>
          <w:color w:val="000000"/>
          <w:sz w:val="20"/>
          <w:szCs w:val="20"/>
        </w:rPr>
        <w:t xml:space="preserve">This bundle contains the Cassini radio science raw </w:t>
      </w:r>
      <w:r w:rsidRPr="00AC6A53">
        <w:rPr>
          <w:rStyle w:val="text"/>
          <w:rFonts w:asciiTheme="minorHAnsi" w:eastAsiaTheme="majorEastAsia" w:hAnsiTheme="minorHAnsi" w:cs="Courier New"/>
          <w:color w:val="000000" w:themeColor="text1"/>
          <w:sz w:val="20"/>
          <w:szCs w:val="20"/>
        </w:rPr>
        <w:t xml:space="preserve">data acquired during the Saturn and Saturn/Ring </w:t>
      </w:r>
      <w:r w:rsidR="00B2424B" w:rsidRPr="00AC6A53">
        <w:rPr>
          <w:rStyle w:val="text"/>
          <w:rFonts w:asciiTheme="minorHAnsi" w:eastAsiaTheme="majorEastAsia" w:hAnsiTheme="minorHAnsi" w:cs="Courier New"/>
          <w:color w:val="000000" w:themeColor="text1"/>
          <w:sz w:val="20"/>
          <w:szCs w:val="20"/>
        </w:rPr>
        <w:t xml:space="preserve">gravity </w:t>
      </w:r>
    </w:p>
    <w:p w14:paraId="12F37657" w14:textId="399FE808" w:rsidR="00341951" w:rsidRPr="00AC6A53" w:rsidRDefault="00B2424B" w:rsidP="0027738C">
      <w:pPr>
        <w:rPr>
          <w:rStyle w:val="text"/>
          <w:rFonts w:asciiTheme="minorHAnsi" w:eastAsiaTheme="majorEastAsia" w:hAnsiTheme="minorHAnsi" w:cs="Courier New"/>
          <w:color w:val="000000" w:themeColor="text1"/>
          <w:sz w:val="20"/>
          <w:szCs w:val="20"/>
        </w:rPr>
      </w:pPr>
      <w:r w:rsidRPr="00AC6A53">
        <w:rPr>
          <w:rStyle w:val="text"/>
          <w:rFonts w:asciiTheme="minorHAnsi" w:eastAsiaTheme="majorEastAsia" w:hAnsiTheme="minorHAnsi" w:cs="Courier New"/>
          <w:color w:val="000000" w:themeColor="text1"/>
          <w:sz w:val="20"/>
          <w:szCs w:val="20"/>
        </w:rPr>
        <w:t xml:space="preserve">and </w:t>
      </w:r>
      <w:r w:rsidR="00EB5F59" w:rsidRPr="00AC6A53">
        <w:rPr>
          <w:rStyle w:val="text"/>
          <w:rFonts w:asciiTheme="minorHAnsi" w:eastAsiaTheme="majorEastAsia" w:hAnsiTheme="minorHAnsi" w:cs="Courier New"/>
          <w:color w:val="000000" w:themeColor="text1"/>
          <w:sz w:val="20"/>
          <w:szCs w:val="20"/>
        </w:rPr>
        <w:t xml:space="preserve">Occultation Experiment (SROC). </w:t>
      </w:r>
    </w:p>
    <w:p w14:paraId="3C9F04E5" w14:textId="5DEF135E" w:rsidR="0027738C" w:rsidRPr="00833803" w:rsidRDefault="00341951" w:rsidP="00341951">
      <w:pPr>
        <w:rPr>
          <w:rStyle w:val="text"/>
          <w:rFonts w:asciiTheme="minorHAnsi" w:hAnsiTheme="minorHAnsi" w:cs="Courier New"/>
          <w:b/>
          <w:bCs/>
          <w:color w:val="000000"/>
          <w:sz w:val="28"/>
          <w:szCs w:val="28"/>
        </w:rPr>
      </w:pPr>
      <w:r>
        <w:rPr>
          <w:rStyle w:val="text"/>
          <w:rFonts w:asciiTheme="minorHAnsi" w:hAnsiTheme="minorHAnsi" w:cs="Courier New"/>
          <w:color w:val="000000"/>
        </w:rPr>
        <w:t xml:space="preserve">See </w:t>
      </w:r>
      <w:r w:rsidRPr="00B36547">
        <w:rPr>
          <w:rStyle w:val="text"/>
          <w:rFonts w:asciiTheme="minorHAnsi" w:hAnsiTheme="minorHAnsi" w:cs="Courier New"/>
          <w:color w:val="0070C0"/>
        </w:rPr>
        <w:t xml:space="preserve">Table of Contents of ODF </w:t>
      </w:r>
      <w:r>
        <w:rPr>
          <w:rStyle w:val="text"/>
          <w:rFonts w:asciiTheme="minorHAnsi" w:hAnsiTheme="minorHAnsi" w:cs="Courier New"/>
          <w:color w:val="000000"/>
        </w:rPr>
        <w:t>dataset.</w:t>
      </w:r>
      <w:r w:rsidR="00833803">
        <w:rPr>
          <w:rStyle w:val="text"/>
          <w:rFonts w:asciiTheme="minorHAnsi" w:hAnsiTheme="minorHAnsi" w:cs="Courier New"/>
          <w:color w:val="000000"/>
        </w:rPr>
        <w:t xml:space="preserve"> </w:t>
      </w:r>
      <w:r w:rsidR="00833803" w:rsidRPr="00833803">
        <w:rPr>
          <w:rStyle w:val="text"/>
          <w:rFonts w:asciiTheme="minorHAnsi" w:hAnsiTheme="minorHAnsi" w:cs="Courier New"/>
          <w:color w:val="FF0000"/>
          <w:sz w:val="28"/>
          <w:szCs w:val="28"/>
        </w:rPr>
        <w:t>Link to</w:t>
      </w:r>
      <w:r w:rsidR="00833803">
        <w:rPr>
          <w:rStyle w:val="text"/>
          <w:rFonts w:asciiTheme="minorHAnsi" w:hAnsiTheme="minorHAnsi" w:cs="Courier New"/>
          <w:color w:val="FF0000"/>
          <w:sz w:val="28"/>
          <w:szCs w:val="28"/>
        </w:rPr>
        <w:t xml:space="preserve"> 7</w:t>
      </w:r>
    </w:p>
    <w:p w14:paraId="4C0B71BD" w14:textId="64C79BD6" w:rsidR="00833803" w:rsidRPr="00833803" w:rsidRDefault="00833803" w:rsidP="00341951">
      <w:pPr>
        <w:rPr>
          <w:rStyle w:val="text"/>
          <w:rFonts w:asciiTheme="minorHAnsi" w:hAnsiTheme="minorHAnsi" w:cs="Courier New"/>
          <w:b/>
          <w:bCs/>
          <w:color w:val="000000"/>
          <w:sz w:val="28"/>
          <w:szCs w:val="28"/>
        </w:rPr>
      </w:pPr>
      <w:r w:rsidRPr="00AC6A53">
        <w:rPr>
          <w:rStyle w:val="text"/>
          <w:rFonts w:asciiTheme="minorHAnsi" w:hAnsiTheme="minorHAnsi" w:cs="Courier New"/>
          <w:color w:val="0070C0"/>
        </w:rPr>
        <w:t xml:space="preserve">Cassini Planning Tables </w:t>
      </w:r>
      <w:r w:rsidRPr="00833803">
        <w:rPr>
          <w:rStyle w:val="text"/>
          <w:rFonts w:asciiTheme="minorHAnsi" w:hAnsiTheme="minorHAnsi" w:cs="Courier New"/>
          <w:color w:val="FF0000"/>
          <w:sz w:val="28"/>
          <w:szCs w:val="28"/>
        </w:rPr>
        <w:t>Link to</w:t>
      </w:r>
      <w:r>
        <w:rPr>
          <w:rStyle w:val="text"/>
          <w:rFonts w:asciiTheme="minorHAnsi" w:hAnsiTheme="minorHAnsi" w:cs="Courier New"/>
          <w:color w:val="FF0000"/>
          <w:sz w:val="28"/>
          <w:szCs w:val="28"/>
        </w:rPr>
        <w:t xml:space="preserve"> 8</w:t>
      </w:r>
    </w:p>
    <w:p w14:paraId="28ED4809" w14:textId="77777777" w:rsidR="00341951" w:rsidRDefault="00341951" w:rsidP="00341951">
      <w:pPr>
        <w:rPr>
          <w:rStyle w:val="text"/>
          <w:rFonts w:asciiTheme="minorHAnsi" w:hAnsiTheme="minorHAnsi" w:cs="Courier New"/>
          <w:color w:val="000000"/>
        </w:rPr>
      </w:pPr>
      <w:r>
        <w:rPr>
          <w:rStyle w:val="text"/>
          <w:rFonts w:asciiTheme="minorHAnsi" w:hAnsiTheme="minorHAnsi" w:cs="Courier New"/>
          <w:color w:val="000000"/>
        </w:rPr>
        <w:t xml:space="preserve">Refer to </w:t>
      </w:r>
      <w:r w:rsidRPr="00B36547">
        <w:rPr>
          <w:rStyle w:val="text"/>
          <w:rFonts w:asciiTheme="minorHAnsi" w:hAnsiTheme="minorHAnsi" w:cs="Courier New"/>
          <w:color w:val="0070C0"/>
        </w:rPr>
        <w:t xml:space="preserve">User’s Guide </w:t>
      </w:r>
      <w:r>
        <w:rPr>
          <w:rStyle w:val="text"/>
          <w:rFonts w:asciiTheme="minorHAnsi" w:hAnsiTheme="minorHAnsi" w:cs="Courier New"/>
          <w:color w:val="000000"/>
        </w:rPr>
        <w:t xml:space="preserve">to plan approach to analysis of RSS data.  </w:t>
      </w:r>
      <w:hyperlink r:id="rId12" w:history="1">
        <w:r w:rsidRPr="003548F3">
          <w:rPr>
            <w:rStyle w:val="Hyperlink"/>
            <w:rFonts w:asciiTheme="minorHAnsi" w:hAnsiTheme="minorHAnsi" w:cs="Courier New"/>
          </w:rPr>
          <w:t>https://pds-atmospheres.nmsu.edu/data_and_services/atmospheres_data/Cassini/logs/Cassini%20Radio%20Science%20Users%20Guide%20-%2030%20Sep%202018.pdf</w:t>
        </w:r>
      </w:hyperlink>
    </w:p>
    <w:p w14:paraId="08C4444E" w14:textId="6C6A9AD5" w:rsidR="00EB5F59" w:rsidRPr="003A243E" w:rsidRDefault="00B2424B" w:rsidP="003A243E">
      <w:pPr>
        <w:spacing w:before="100" w:beforeAutospacing="1" w:after="100" w:afterAutospacing="1"/>
        <w:outlineLvl w:val="2"/>
        <w:rPr>
          <w:rFonts w:asciiTheme="minorHAnsi" w:hAnsiTheme="minorHAnsi"/>
          <w:sz w:val="32"/>
          <w:szCs w:val="32"/>
        </w:rPr>
      </w:pPr>
      <w:r w:rsidRPr="0027738C">
        <w:rPr>
          <w:rFonts w:asciiTheme="minorHAnsi" w:hAnsiTheme="minorHAnsi" w:cs="Arial"/>
          <w:color w:val="000000"/>
        </w:rPr>
        <w:lastRenderedPageBreak/>
        <w:t>Citing the Data</w:t>
      </w:r>
      <w:r w:rsidRPr="0027738C">
        <w:rPr>
          <w:rFonts w:asciiTheme="minorHAnsi" w:hAnsiTheme="minorHAnsi" w:cs="Arial"/>
          <w:color w:val="000000"/>
        </w:rPr>
        <w:br/>
      </w:r>
      <w:r w:rsidRPr="00333C39">
        <w:rPr>
          <w:rFonts w:asciiTheme="minorHAnsi" w:hAnsiTheme="minorHAnsi" w:cs="Arial"/>
          <w:color w:val="000000"/>
          <w:shd w:val="clear" w:color="auto" w:fill="FFFFFF"/>
        </w:rPr>
        <w:t>PDS recommendations for citing data sets can be found</w:t>
      </w:r>
      <w:r w:rsidRPr="00333C39">
        <w:rPr>
          <w:rStyle w:val="apple-converted-space"/>
          <w:rFonts w:asciiTheme="minorHAnsi" w:eastAsiaTheme="majorEastAsia" w:hAnsiTheme="minorHAnsi" w:cs="Arial"/>
          <w:color w:val="000000"/>
          <w:shd w:val="clear" w:color="auto" w:fill="FFFFFF"/>
        </w:rPr>
        <w:t> </w:t>
      </w:r>
      <w:hyperlink r:id="rId13" w:history="1">
        <w:r w:rsidRPr="00333C39">
          <w:rPr>
            <w:rStyle w:val="Hyperlink"/>
            <w:rFonts w:asciiTheme="minorHAnsi" w:eastAsiaTheme="majorEastAsia" w:hAnsiTheme="minorHAnsi" w:cs="Arial"/>
            <w:color w:val="0000CC"/>
          </w:rPr>
          <w:t>here</w:t>
        </w:r>
      </w:hyperlink>
      <w:r w:rsidRPr="00333C39">
        <w:rPr>
          <w:rFonts w:asciiTheme="minorHAnsi" w:hAnsiTheme="minorHAnsi" w:cs="Arial"/>
          <w:color w:val="000000"/>
          <w:shd w:val="clear" w:color="auto" w:fill="FFFFFF"/>
        </w:rPr>
        <w:t>.</w:t>
      </w:r>
      <w:r w:rsidRPr="00333C39">
        <w:rPr>
          <w:rFonts w:asciiTheme="minorHAnsi" w:hAnsiTheme="minorHAnsi" w:cs="Arial"/>
          <w:color w:val="000000"/>
        </w:rPr>
        <w:br/>
      </w:r>
      <w:r w:rsidRPr="00333C39">
        <w:rPr>
          <w:rFonts w:asciiTheme="minorHAnsi" w:hAnsiTheme="minorHAnsi" w:cs="Courier New"/>
          <w:color w:val="000000"/>
        </w:rPr>
        <w:t xml:space="preserve">Verma, A. K.; </w:t>
      </w:r>
      <w:proofErr w:type="spellStart"/>
      <w:r w:rsidRPr="00333C39">
        <w:rPr>
          <w:rFonts w:asciiTheme="minorHAnsi" w:hAnsiTheme="minorHAnsi" w:cs="Courier New"/>
          <w:color w:val="000000"/>
        </w:rPr>
        <w:t>Barbinis</w:t>
      </w:r>
      <w:proofErr w:type="spellEnd"/>
      <w:r w:rsidRPr="00333C39">
        <w:rPr>
          <w:rFonts w:asciiTheme="minorHAnsi" w:hAnsiTheme="minorHAnsi" w:cs="Courier New"/>
          <w:color w:val="000000"/>
        </w:rPr>
        <w:t xml:space="preserve">, E.; Goltz, G. L.; </w:t>
      </w:r>
      <w:proofErr w:type="spellStart"/>
      <w:r w:rsidRPr="00333C39">
        <w:rPr>
          <w:rFonts w:asciiTheme="minorHAnsi" w:hAnsiTheme="minorHAnsi" w:cs="Courier New"/>
          <w:color w:val="000000"/>
        </w:rPr>
        <w:t>Kliore</w:t>
      </w:r>
      <w:proofErr w:type="spellEnd"/>
      <w:r w:rsidRPr="00333C39">
        <w:rPr>
          <w:rFonts w:asciiTheme="minorHAnsi" w:hAnsiTheme="minorHAnsi" w:cs="Courier New"/>
          <w:color w:val="000000"/>
        </w:rPr>
        <w:t xml:space="preserve">, A. J.; Simpson, R. A., </w:t>
      </w:r>
      <w:r w:rsidR="00333C39" w:rsidRPr="00333C39">
        <w:rPr>
          <w:rFonts w:asciiTheme="minorHAnsi" w:hAnsiTheme="minorHAnsi" w:cs="Courier New"/>
          <w:color w:val="000000"/>
        </w:rPr>
        <w:t>2025,</w:t>
      </w:r>
      <w:r w:rsidR="00536B22">
        <w:rPr>
          <w:rFonts w:asciiTheme="minorHAnsi" w:hAnsiTheme="minorHAnsi" w:cs="Courier New"/>
          <w:color w:val="000000"/>
        </w:rPr>
        <w:t xml:space="preserve"> </w:t>
      </w:r>
      <w:proofErr w:type="spellStart"/>
      <w:r w:rsidRPr="00333C39">
        <w:rPr>
          <w:rFonts w:asciiTheme="minorHAnsi" w:hAnsiTheme="minorHAnsi"/>
          <w:color w:val="000000"/>
          <w:kern w:val="36"/>
        </w:rPr>
        <w:t>cassini</w:t>
      </w:r>
      <w:proofErr w:type="spellEnd"/>
      <w:r w:rsidRPr="00333C39">
        <w:rPr>
          <w:rFonts w:asciiTheme="minorHAnsi" w:hAnsiTheme="minorHAnsi"/>
          <w:color w:val="000000"/>
          <w:kern w:val="36"/>
        </w:rPr>
        <w:t>-</w:t>
      </w:r>
      <w:proofErr w:type="spellStart"/>
      <w:r w:rsidRPr="00333C39">
        <w:rPr>
          <w:rFonts w:asciiTheme="minorHAnsi" w:hAnsiTheme="minorHAnsi"/>
          <w:color w:val="000000"/>
          <w:kern w:val="36"/>
        </w:rPr>
        <w:t>rss</w:t>
      </w:r>
      <w:proofErr w:type="spellEnd"/>
      <w:r w:rsidRPr="00333C39">
        <w:rPr>
          <w:rFonts w:asciiTheme="minorHAnsi" w:hAnsiTheme="minorHAnsi"/>
          <w:color w:val="000000"/>
          <w:kern w:val="36"/>
        </w:rPr>
        <w:t>-raw-</w:t>
      </w:r>
      <w:proofErr w:type="spellStart"/>
      <w:r w:rsidRPr="00333C39">
        <w:rPr>
          <w:rFonts w:asciiTheme="minorHAnsi" w:hAnsiTheme="minorHAnsi"/>
          <w:color w:val="000000"/>
          <w:kern w:val="36"/>
        </w:rPr>
        <w:t>s</w:t>
      </w:r>
      <w:r w:rsidRPr="00333C39">
        <w:rPr>
          <w:rFonts w:asciiTheme="minorHAnsi" w:hAnsiTheme="minorHAnsi"/>
          <w:color w:val="000000"/>
          <w:kern w:val="36"/>
        </w:rPr>
        <w:t>roc</w:t>
      </w:r>
      <w:proofErr w:type="spellEnd"/>
      <w:r w:rsidRPr="00333C39">
        <w:rPr>
          <w:rFonts w:asciiTheme="minorHAnsi" w:hAnsiTheme="minorHAnsi"/>
          <w:color w:val="000000"/>
          <w:kern w:val="36"/>
        </w:rPr>
        <w:t xml:space="preserve">, </w:t>
      </w:r>
      <w:r w:rsidR="00333C39" w:rsidRPr="00333C39">
        <w:rPr>
          <w:rFonts w:asciiTheme="minorHAnsi" w:hAnsiTheme="minorHAnsi"/>
        </w:rPr>
        <w:t>http://www.doi.org/10.17189/5azd-js41</w:t>
      </w:r>
    </w:p>
    <w:p w14:paraId="7455A655" w14:textId="31830755" w:rsidR="003A243E" w:rsidRPr="00EB5F59" w:rsidRDefault="00770C58" w:rsidP="003A243E">
      <w:pPr>
        <w:rPr>
          <w:rFonts w:asciiTheme="minorHAnsi" w:hAnsiTheme="minorHAnsi"/>
          <w:b/>
          <w:bCs/>
          <w:sz w:val="28"/>
          <w:szCs w:val="28"/>
        </w:rPr>
      </w:pPr>
      <w:r w:rsidRPr="003A243E">
        <w:rPr>
          <w:rFonts w:asciiTheme="minorHAnsi" w:hAnsiTheme="minorHAnsi"/>
          <w:b/>
          <w:bCs/>
          <w:color w:val="0070C0"/>
          <w:sz w:val="28"/>
          <w:szCs w:val="28"/>
        </w:rPr>
        <w:t xml:space="preserve">Titan </w:t>
      </w:r>
      <w:r w:rsidR="003A243E" w:rsidRPr="003A243E">
        <w:rPr>
          <w:rFonts w:asciiTheme="minorHAnsi" w:hAnsiTheme="minorHAnsi"/>
          <w:b/>
          <w:bCs/>
          <w:color w:val="0070C0"/>
          <w:sz w:val="28"/>
          <w:szCs w:val="28"/>
        </w:rPr>
        <w:t>Gravity</w:t>
      </w:r>
      <w:r w:rsidR="003A243E" w:rsidRPr="003A243E">
        <w:rPr>
          <w:rFonts w:asciiTheme="minorHAnsi" w:hAnsiTheme="minorHAnsi"/>
          <w:b/>
          <w:bCs/>
          <w:color w:val="0070C0"/>
          <w:sz w:val="28"/>
          <w:szCs w:val="28"/>
        </w:rPr>
        <w:t xml:space="preserve">, </w:t>
      </w:r>
      <w:r w:rsidR="003A243E" w:rsidRPr="003A243E">
        <w:rPr>
          <w:rFonts w:asciiTheme="minorHAnsi" w:hAnsiTheme="minorHAnsi"/>
          <w:b/>
          <w:bCs/>
          <w:color w:val="0070C0"/>
          <w:sz w:val="28"/>
          <w:szCs w:val="28"/>
        </w:rPr>
        <w:t>Occultations</w:t>
      </w:r>
      <w:r w:rsidR="003A243E" w:rsidRPr="003A243E">
        <w:rPr>
          <w:rFonts w:asciiTheme="minorHAnsi" w:hAnsiTheme="minorHAnsi"/>
          <w:b/>
          <w:bCs/>
          <w:color w:val="0070C0"/>
          <w:sz w:val="28"/>
          <w:szCs w:val="28"/>
        </w:rPr>
        <w:t xml:space="preserve"> and </w:t>
      </w:r>
      <w:r w:rsidR="003A243E" w:rsidRPr="003A243E">
        <w:rPr>
          <w:rFonts w:asciiTheme="minorHAnsi" w:hAnsiTheme="minorHAnsi"/>
          <w:b/>
          <w:bCs/>
          <w:color w:val="0070C0"/>
          <w:sz w:val="28"/>
          <w:szCs w:val="28"/>
        </w:rPr>
        <w:t>Bistatic</w:t>
      </w:r>
      <w:r w:rsidR="003A243E" w:rsidRPr="003A243E">
        <w:rPr>
          <w:rFonts w:asciiTheme="minorHAnsi" w:hAnsiTheme="minorHAnsi"/>
          <w:b/>
          <w:bCs/>
          <w:color w:val="0070C0"/>
          <w:sz w:val="28"/>
          <w:szCs w:val="28"/>
        </w:rPr>
        <w:t xml:space="preserve"> Bundle (Titan</w:t>
      </w:r>
      <w:r w:rsidR="003A243E" w:rsidRPr="00833803">
        <w:rPr>
          <w:rFonts w:asciiTheme="minorHAnsi" w:hAnsiTheme="minorHAnsi"/>
          <w:color w:val="0070C0"/>
          <w:sz w:val="28"/>
          <w:szCs w:val="28"/>
        </w:rPr>
        <w:t xml:space="preserve">) </w:t>
      </w:r>
      <w:r w:rsidR="003A243E" w:rsidRPr="00833803">
        <w:rPr>
          <w:rFonts w:asciiTheme="minorHAnsi" w:hAnsiTheme="minorHAnsi"/>
          <w:color w:val="FF0000"/>
          <w:sz w:val="28"/>
          <w:szCs w:val="28"/>
        </w:rPr>
        <w:t>Link to</w:t>
      </w:r>
    </w:p>
    <w:p w14:paraId="05222A55" w14:textId="77777777" w:rsidR="00770C58" w:rsidRPr="00EB5F59" w:rsidRDefault="00770C58" w:rsidP="00770C58">
      <w:pPr>
        <w:rPr>
          <w:rFonts w:asciiTheme="minorHAnsi" w:hAnsiTheme="minorHAnsi"/>
        </w:rPr>
      </w:pPr>
      <w:hyperlink r:id="rId14" w:history="1">
        <w:r w:rsidRPr="00EB5F59">
          <w:rPr>
            <w:rStyle w:val="Hyperlink"/>
            <w:rFonts w:asciiTheme="minorHAnsi" w:hAnsiTheme="minorHAnsi"/>
          </w:rPr>
          <w:t>https://atmos.nmsu.edu/PDS/data/PDS4/cassini-rss-raw-titan/</w:t>
        </w:r>
      </w:hyperlink>
    </w:p>
    <w:p w14:paraId="0ABEAB64" w14:textId="732D267C" w:rsidR="00770C58" w:rsidRPr="00EB5F59" w:rsidRDefault="00770C58" w:rsidP="00770C58">
      <w:pPr>
        <w:rPr>
          <w:rFonts w:asciiTheme="minorHAnsi" w:hAnsiTheme="minorHAnsi" w:cs="Courier New"/>
          <w:color w:val="000000"/>
          <w:sz w:val="20"/>
          <w:szCs w:val="20"/>
        </w:rPr>
      </w:pPr>
      <w:r w:rsidRPr="00EB5F59">
        <w:rPr>
          <w:rStyle w:val="text"/>
          <w:rFonts w:asciiTheme="minorHAnsi" w:hAnsiTheme="minorHAnsi" w:cs="Courier New"/>
          <w:color w:val="000000"/>
          <w:sz w:val="20"/>
          <w:szCs w:val="20"/>
        </w:rPr>
        <w:t xml:space="preserve">This bundle contains the Cassini radio science raw data acquired during Titan gravity, occultation, and bistatic radar experiments. </w:t>
      </w:r>
    </w:p>
    <w:p w14:paraId="21A71062" w14:textId="1D4744A7" w:rsidR="00E156A5" w:rsidRDefault="00E156A5" w:rsidP="00E156A5">
      <w:pPr>
        <w:rPr>
          <w:rStyle w:val="text"/>
          <w:rFonts w:asciiTheme="minorHAnsi" w:hAnsiTheme="minorHAnsi" w:cs="Courier New"/>
          <w:color w:val="000000"/>
        </w:rPr>
      </w:pPr>
      <w:r>
        <w:rPr>
          <w:rStyle w:val="text"/>
          <w:rFonts w:asciiTheme="minorHAnsi" w:hAnsiTheme="minorHAnsi" w:cs="Courier New"/>
          <w:color w:val="000000"/>
        </w:rPr>
        <w:t xml:space="preserve">See </w:t>
      </w:r>
      <w:r w:rsidRPr="00B36547">
        <w:rPr>
          <w:rStyle w:val="text"/>
          <w:rFonts w:asciiTheme="minorHAnsi" w:hAnsiTheme="minorHAnsi" w:cs="Courier New"/>
          <w:color w:val="0070C0"/>
        </w:rPr>
        <w:t xml:space="preserve">Table of Contents of ODF </w:t>
      </w:r>
      <w:r>
        <w:rPr>
          <w:rStyle w:val="text"/>
          <w:rFonts w:asciiTheme="minorHAnsi" w:hAnsiTheme="minorHAnsi" w:cs="Courier New"/>
          <w:color w:val="000000"/>
        </w:rPr>
        <w:t>dataset.</w:t>
      </w:r>
      <w:r w:rsidR="00833803" w:rsidRPr="00833803">
        <w:rPr>
          <w:rFonts w:asciiTheme="minorHAnsi" w:hAnsiTheme="minorHAnsi"/>
          <w:color w:val="0070C0"/>
          <w:sz w:val="28"/>
          <w:szCs w:val="28"/>
        </w:rPr>
        <w:t xml:space="preserve"> </w:t>
      </w:r>
      <w:r w:rsidR="00833803" w:rsidRPr="00833803">
        <w:rPr>
          <w:rFonts w:asciiTheme="minorHAnsi" w:hAnsiTheme="minorHAnsi"/>
          <w:color w:val="FF0000"/>
          <w:sz w:val="28"/>
          <w:szCs w:val="28"/>
        </w:rPr>
        <w:t>Link to</w:t>
      </w:r>
      <w:r w:rsidR="00833803">
        <w:rPr>
          <w:rFonts w:asciiTheme="minorHAnsi" w:hAnsiTheme="minorHAnsi"/>
          <w:color w:val="FF0000"/>
          <w:sz w:val="28"/>
          <w:szCs w:val="28"/>
        </w:rPr>
        <w:t xml:space="preserve"> 9</w:t>
      </w:r>
    </w:p>
    <w:p w14:paraId="34CB1D1E" w14:textId="1BF292C2" w:rsidR="00833803" w:rsidRDefault="00833803" w:rsidP="00E156A5">
      <w:pPr>
        <w:rPr>
          <w:rStyle w:val="text"/>
          <w:rFonts w:asciiTheme="minorHAnsi" w:hAnsiTheme="minorHAnsi" w:cs="Courier New"/>
          <w:color w:val="000000"/>
        </w:rPr>
      </w:pPr>
      <w:r w:rsidRPr="003A243E">
        <w:rPr>
          <w:rStyle w:val="text"/>
          <w:rFonts w:asciiTheme="minorHAnsi" w:hAnsiTheme="minorHAnsi" w:cs="Courier New"/>
          <w:color w:val="0070C0"/>
        </w:rPr>
        <w:t>Cassini Planning Tables</w:t>
      </w:r>
      <w:r w:rsidRPr="00833803">
        <w:rPr>
          <w:rFonts w:asciiTheme="minorHAnsi" w:hAnsiTheme="minorHAnsi"/>
          <w:color w:val="0070C0"/>
          <w:sz w:val="28"/>
          <w:szCs w:val="28"/>
        </w:rPr>
        <w:t xml:space="preserve">) </w:t>
      </w:r>
      <w:r w:rsidRPr="00833803">
        <w:rPr>
          <w:rFonts w:asciiTheme="minorHAnsi" w:hAnsiTheme="minorHAnsi"/>
          <w:color w:val="FF0000"/>
          <w:sz w:val="28"/>
          <w:szCs w:val="28"/>
        </w:rPr>
        <w:t>Link to</w:t>
      </w:r>
      <w:r>
        <w:rPr>
          <w:rFonts w:asciiTheme="minorHAnsi" w:hAnsiTheme="minorHAnsi"/>
          <w:color w:val="FF0000"/>
          <w:sz w:val="28"/>
          <w:szCs w:val="28"/>
        </w:rPr>
        <w:t xml:space="preserve"> 10</w:t>
      </w:r>
    </w:p>
    <w:p w14:paraId="212C4EA7" w14:textId="77777777" w:rsidR="00E156A5" w:rsidRDefault="00E156A5" w:rsidP="00E156A5">
      <w:pPr>
        <w:rPr>
          <w:rStyle w:val="text"/>
          <w:rFonts w:asciiTheme="minorHAnsi" w:hAnsiTheme="minorHAnsi" w:cs="Courier New"/>
          <w:color w:val="000000"/>
        </w:rPr>
      </w:pPr>
      <w:r>
        <w:rPr>
          <w:rStyle w:val="text"/>
          <w:rFonts w:asciiTheme="minorHAnsi" w:hAnsiTheme="minorHAnsi" w:cs="Courier New"/>
          <w:color w:val="000000"/>
        </w:rPr>
        <w:t xml:space="preserve">Refer to </w:t>
      </w:r>
      <w:r w:rsidRPr="00B36547">
        <w:rPr>
          <w:rStyle w:val="text"/>
          <w:rFonts w:asciiTheme="minorHAnsi" w:hAnsiTheme="minorHAnsi" w:cs="Courier New"/>
          <w:color w:val="0070C0"/>
        </w:rPr>
        <w:t xml:space="preserve">User’s Guide </w:t>
      </w:r>
      <w:r>
        <w:rPr>
          <w:rStyle w:val="text"/>
          <w:rFonts w:asciiTheme="minorHAnsi" w:hAnsiTheme="minorHAnsi" w:cs="Courier New"/>
          <w:color w:val="000000"/>
        </w:rPr>
        <w:t xml:space="preserve">to plan approach to analysis of RSS data.  </w:t>
      </w:r>
      <w:hyperlink r:id="rId15" w:history="1">
        <w:r w:rsidRPr="003548F3">
          <w:rPr>
            <w:rStyle w:val="Hyperlink"/>
            <w:rFonts w:asciiTheme="minorHAnsi" w:hAnsiTheme="minorHAnsi" w:cs="Courier New"/>
          </w:rPr>
          <w:t>https://pds-atmospheres.nmsu.edu/data_and_services/atmospheres_data/Cassini/logs/Cassini%20Radio%20Science%20Users%20Guide%20-%2030%20Sep%202018.pdf</w:t>
        </w:r>
      </w:hyperlink>
    </w:p>
    <w:p w14:paraId="645DFF90" w14:textId="7E955E04" w:rsidR="00770C58" w:rsidRPr="003A243E" w:rsidRDefault="00E156A5" w:rsidP="003A243E">
      <w:pPr>
        <w:spacing w:before="100" w:beforeAutospacing="1" w:after="100" w:afterAutospacing="1"/>
        <w:outlineLvl w:val="2"/>
        <w:rPr>
          <w:rFonts w:asciiTheme="minorHAnsi" w:hAnsiTheme="minorHAnsi"/>
        </w:rPr>
      </w:pPr>
      <w:r w:rsidRPr="00536B22">
        <w:rPr>
          <w:rFonts w:asciiTheme="minorHAnsi" w:hAnsiTheme="minorHAnsi" w:cs="Arial"/>
          <w:color w:val="000000"/>
        </w:rPr>
        <w:t>Citing the Data</w:t>
      </w:r>
      <w:r w:rsidRPr="00536B22">
        <w:rPr>
          <w:rFonts w:asciiTheme="minorHAnsi" w:hAnsiTheme="minorHAnsi" w:cs="Arial"/>
          <w:color w:val="000000"/>
        </w:rPr>
        <w:br/>
      </w:r>
      <w:r w:rsidRPr="00536B22">
        <w:rPr>
          <w:rFonts w:asciiTheme="minorHAnsi" w:hAnsiTheme="minorHAnsi" w:cs="Arial"/>
          <w:color w:val="000000"/>
          <w:shd w:val="clear" w:color="auto" w:fill="FFFFFF"/>
        </w:rPr>
        <w:t>PDS recommendations for citing data sets can be found</w:t>
      </w:r>
      <w:r w:rsidRPr="00536B22">
        <w:rPr>
          <w:rStyle w:val="apple-converted-space"/>
          <w:rFonts w:asciiTheme="minorHAnsi" w:eastAsiaTheme="majorEastAsia" w:hAnsiTheme="minorHAnsi" w:cs="Arial"/>
          <w:color w:val="000000"/>
          <w:shd w:val="clear" w:color="auto" w:fill="FFFFFF"/>
        </w:rPr>
        <w:t> </w:t>
      </w:r>
      <w:hyperlink r:id="rId16" w:history="1">
        <w:r w:rsidRPr="00536B22">
          <w:rPr>
            <w:rStyle w:val="Hyperlink"/>
            <w:rFonts w:asciiTheme="minorHAnsi" w:eastAsiaTheme="majorEastAsia" w:hAnsiTheme="minorHAnsi" w:cs="Arial"/>
            <w:color w:val="0000CC"/>
          </w:rPr>
          <w:t>here</w:t>
        </w:r>
      </w:hyperlink>
      <w:r w:rsidRPr="00536B22">
        <w:rPr>
          <w:rFonts w:asciiTheme="minorHAnsi" w:hAnsiTheme="minorHAnsi" w:cs="Arial"/>
          <w:color w:val="000000"/>
          <w:shd w:val="clear" w:color="auto" w:fill="FFFFFF"/>
        </w:rPr>
        <w:t>.</w:t>
      </w:r>
      <w:r w:rsidRPr="003A243E">
        <w:rPr>
          <w:rFonts w:asciiTheme="minorHAnsi" w:hAnsiTheme="minorHAnsi" w:cs="Arial"/>
          <w:color w:val="000000" w:themeColor="text1"/>
        </w:rPr>
        <w:br/>
      </w:r>
      <w:r w:rsidRPr="003A243E">
        <w:rPr>
          <w:rFonts w:asciiTheme="minorHAnsi" w:hAnsiTheme="minorHAnsi" w:cs="Courier New"/>
          <w:color w:val="000000" w:themeColor="text1"/>
        </w:rPr>
        <w:t xml:space="preserve">Verma, A. K.; </w:t>
      </w:r>
      <w:proofErr w:type="spellStart"/>
      <w:r w:rsidRPr="003A243E">
        <w:rPr>
          <w:rFonts w:asciiTheme="minorHAnsi" w:hAnsiTheme="minorHAnsi" w:cs="Courier New"/>
          <w:color w:val="000000" w:themeColor="text1"/>
        </w:rPr>
        <w:t>Barbinis</w:t>
      </w:r>
      <w:proofErr w:type="spellEnd"/>
      <w:r w:rsidRPr="003A243E">
        <w:rPr>
          <w:rFonts w:asciiTheme="minorHAnsi" w:hAnsiTheme="minorHAnsi" w:cs="Courier New"/>
          <w:color w:val="000000" w:themeColor="text1"/>
        </w:rPr>
        <w:t xml:space="preserve">, E.; Goltz, G. L.; </w:t>
      </w:r>
      <w:proofErr w:type="spellStart"/>
      <w:r w:rsidRPr="003A243E">
        <w:rPr>
          <w:rFonts w:asciiTheme="minorHAnsi" w:hAnsiTheme="minorHAnsi" w:cs="Courier New"/>
          <w:color w:val="000000" w:themeColor="text1"/>
        </w:rPr>
        <w:t>Kliore</w:t>
      </w:r>
      <w:proofErr w:type="spellEnd"/>
      <w:r w:rsidRPr="003A243E">
        <w:rPr>
          <w:rFonts w:asciiTheme="minorHAnsi" w:hAnsiTheme="minorHAnsi" w:cs="Courier New"/>
          <w:color w:val="000000" w:themeColor="text1"/>
        </w:rPr>
        <w:t>, A. J.; Simpson, R. A.,</w:t>
      </w:r>
      <w:r w:rsidR="00536B22" w:rsidRPr="003A243E">
        <w:rPr>
          <w:rFonts w:asciiTheme="minorHAnsi" w:hAnsiTheme="minorHAnsi" w:cs="Courier New"/>
          <w:color w:val="000000" w:themeColor="text1"/>
        </w:rPr>
        <w:t xml:space="preserve"> 2025,</w:t>
      </w:r>
      <w:r w:rsidRPr="003A243E">
        <w:rPr>
          <w:rFonts w:asciiTheme="minorHAnsi" w:hAnsiTheme="minorHAnsi" w:cs="Courier New"/>
          <w:color w:val="000000" w:themeColor="text1"/>
        </w:rPr>
        <w:t xml:space="preserve"> </w:t>
      </w:r>
      <w:proofErr w:type="spellStart"/>
      <w:r w:rsidRPr="003A243E">
        <w:rPr>
          <w:rFonts w:asciiTheme="minorHAnsi" w:hAnsiTheme="minorHAnsi"/>
          <w:color w:val="000000" w:themeColor="text1"/>
          <w:kern w:val="36"/>
        </w:rPr>
        <w:t>cassini</w:t>
      </w:r>
      <w:proofErr w:type="spellEnd"/>
      <w:r w:rsidRPr="003A243E">
        <w:rPr>
          <w:rFonts w:asciiTheme="minorHAnsi" w:hAnsiTheme="minorHAnsi"/>
          <w:color w:val="000000" w:themeColor="text1"/>
          <w:kern w:val="36"/>
        </w:rPr>
        <w:t>-</w:t>
      </w:r>
      <w:proofErr w:type="spellStart"/>
      <w:r w:rsidRPr="003A243E">
        <w:rPr>
          <w:rFonts w:asciiTheme="minorHAnsi" w:hAnsiTheme="minorHAnsi"/>
          <w:color w:val="000000" w:themeColor="text1"/>
          <w:kern w:val="36"/>
        </w:rPr>
        <w:t>rss</w:t>
      </w:r>
      <w:proofErr w:type="spellEnd"/>
      <w:r w:rsidRPr="003A243E">
        <w:rPr>
          <w:rFonts w:asciiTheme="minorHAnsi" w:hAnsiTheme="minorHAnsi"/>
          <w:color w:val="000000" w:themeColor="text1"/>
          <w:kern w:val="36"/>
        </w:rPr>
        <w:t>-raw-</w:t>
      </w:r>
      <w:proofErr w:type="spellStart"/>
      <w:r w:rsidRPr="003A243E">
        <w:rPr>
          <w:rFonts w:asciiTheme="minorHAnsi" w:hAnsiTheme="minorHAnsi"/>
          <w:color w:val="000000" w:themeColor="text1"/>
          <w:kern w:val="36"/>
        </w:rPr>
        <w:t>sroc</w:t>
      </w:r>
      <w:proofErr w:type="spellEnd"/>
      <w:r w:rsidRPr="003A243E">
        <w:rPr>
          <w:rFonts w:asciiTheme="minorHAnsi" w:hAnsiTheme="minorHAnsi"/>
          <w:color w:val="000000" w:themeColor="text1"/>
          <w:kern w:val="36"/>
        </w:rPr>
        <w:t xml:space="preserve">, </w:t>
      </w:r>
      <w:r w:rsidR="00536B22" w:rsidRPr="00536B22">
        <w:rPr>
          <w:rFonts w:asciiTheme="minorHAnsi" w:hAnsiTheme="minorHAnsi"/>
        </w:rPr>
        <w:t>http://www.doi.org/10.17189/vbdg-1t35</w:t>
      </w:r>
    </w:p>
    <w:p w14:paraId="778D4BC8" w14:textId="5FFCDDE2" w:rsidR="00BA34A9" w:rsidRPr="00EB5F59" w:rsidRDefault="00673D10" w:rsidP="00BA34A9">
      <w:pPr>
        <w:rPr>
          <w:rFonts w:asciiTheme="minorHAnsi" w:hAnsiTheme="minorHAnsi"/>
          <w:sz w:val="28"/>
          <w:szCs w:val="28"/>
        </w:rPr>
      </w:pPr>
      <w:bookmarkStart w:id="0" w:name="data-occultations"/>
      <w:bookmarkStart w:id="1" w:name="data-bistatic"/>
      <w:bookmarkStart w:id="2" w:name="data-other"/>
      <w:bookmarkEnd w:id="0"/>
      <w:bookmarkEnd w:id="1"/>
      <w:bookmarkEnd w:id="2"/>
      <w:r w:rsidRPr="00EB5F59">
        <w:rPr>
          <w:rFonts w:asciiTheme="minorHAnsi" w:hAnsiTheme="minorHAnsi"/>
          <w:b/>
          <w:bCs/>
          <w:sz w:val="28"/>
          <w:szCs w:val="28"/>
        </w:rPr>
        <w:t>Gravitational Wave Experiment</w:t>
      </w:r>
      <w:r w:rsidRPr="00EB5F59">
        <w:rPr>
          <w:rFonts w:asciiTheme="minorHAnsi" w:hAnsiTheme="minorHAnsi"/>
          <w:sz w:val="28"/>
          <w:szCs w:val="28"/>
        </w:rPr>
        <w:t xml:space="preserve"> </w:t>
      </w:r>
    </w:p>
    <w:p w14:paraId="7EE5B949" w14:textId="1BF34DD0" w:rsidR="00BA34A9" w:rsidRPr="00EB5F59" w:rsidRDefault="00BA34A9" w:rsidP="00BA34A9">
      <w:pPr>
        <w:rPr>
          <w:rFonts w:asciiTheme="minorHAnsi" w:hAnsiTheme="minorHAnsi"/>
        </w:rPr>
      </w:pPr>
      <w:hyperlink r:id="rId17" w:history="1">
        <w:r w:rsidRPr="00EB5F59">
          <w:rPr>
            <w:rStyle w:val="Hyperlink"/>
            <w:rFonts w:asciiTheme="minorHAnsi" w:hAnsiTheme="minorHAnsi"/>
          </w:rPr>
          <w:t>https://atmos.nmsu.edu/PDS/data/PDS4/cassini-rss-raw-gwe/</w:t>
        </w:r>
      </w:hyperlink>
    </w:p>
    <w:p w14:paraId="2D3EB372" w14:textId="262A565D" w:rsidR="00673D10" w:rsidRDefault="00BA34A9" w:rsidP="00673D10">
      <w:pPr>
        <w:rPr>
          <w:rStyle w:val="text"/>
          <w:rFonts w:asciiTheme="minorHAnsi" w:hAnsiTheme="minorHAnsi" w:cs="Courier New"/>
          <w:color w:val="000000"/>
          <w:sz w:val="20"/>
          <w:szCs w:val="20"/>
        </w:rPr>
      </w:pPr>
      <w:r w:rsidRPr="00EB5F59">
        <w:rPr>
          <w:rStyle w:val="text"/>
          <w:rFonts w:asciiTheme="minorHAnsi" w:hAnsiTheme="minorHAnsi" w:cs="Courier New"/>
          <w:color w:val="000000"/>
          <w:sz w:val="20"/>
          <w:szCs w:val="20"/>
        </w:rPr>
        <w:t xml:space="preserve">This bundle contains raw radio science data acquired during the Cassini Gravitational Wave Experiment (GWE). </w:t>
      </w:r>
    </w:p>
    <w:p w14:paraId="3E74104E" w14:textId="5DD1F591" w:rsidR="00D26F63" w:rsidRPr="00584565" w:rsidRDefault="00D26F63" w:rsidP="00D26F63">
      <w:pPr>
        <w:rPr>
          <w:rStyle w:val="text"/>
          <w:rFonts w:asciiTheme="minorHAnsi" w:hAnsiTheme="minorHAnsi" w:cs="Courier New"/>
          <w:color w:val="C00000"/>
        </w:rPr>
      </w:pPr>
      <w:r>
        <w:rPr>
          <w:rStyle w:val="text"/>
          <w:rFonts w:asciiTheme="minorHAnsi" w:hAnsiTheme="minorHAnsi" w:cs="Courier New"/>
          <w:color w:val="000000"/>
        </w:rPr>
        <w:t xml:space="preserve">See </w:t>
      </w:r>
      <w:r w:rsidRPr="00B36547">
        <w:rPr>
          <w:rStyle w:val="text"/>
          <w:rFonts w:asciiTheme="minorHAnsi" w:hAnsiTheme="minorHAnsi" w:cs="Courier New"/>
          <w:color w:val="0070C0"/>
        </w:rPr>
        <w:t xml:space="preserve">Table of Contents of ODF </w:t>
      </w:r>
      <w:r>
        <w:rPr>
          <w:rStyle w:val="text"/>
          <w:rFonts w:asciiTheme="minorHAnsi" w:hAnsiTheme="minorHAnsi" w:cs="Courier New"/>
          <w:color w:val="000000"/>
        </w:rPr>
        <w:t>dataset.</w:t>
      </w:r>
      <w:r w:rsidR="00584565">
        <w:rPr>
          <w:rStyle w:val="text"/>
          <w:rFonts w:asciiTheme="minorHAnsi" w:hAnsiTheme="minorHAnsi" w:cs="Courier New"/>
          <w:color w:val="000000"/>
        </w:rPr>
        <w:t xml:space="preserve"> </w:t>
      </w:r>
      <w:r w:rsidR="00584565" w:rsidRPr="00584565">
        <w:rPr>
          <w:rStyle w:val="text"/>
          <w:rFonts w:asciiTheme="minorHAnsi" w:hAnsiTheme="minorHAnsi" w:cs="Courier New"/>
          <w:color w:val="C00000"/>
        </w:rPr>
        <w:t>Link to 11</w:t>
      </w:r>
    </w:p>
    <w:p w14:paraId="2A6EABB1" w14:textId="77777777" w:rsidR="00E156A5" w:rsidRDefault="00E156A5" w:rsidP="00E156A5">
      <w:pPr>
        <w:rPr>
          <w:rStyle w:val="text"/>
          <w:rFonts w:asciiTheme="minorHAnsi" w:hAnsiTheme="minorHAnsi" w:cs="Courier New"/>
          <w:color w:val="000000"/>
        </w:rPr>
      </w:pPr>
      <w:r>
        <w:rPr>
          <w:rStyle w:val="text"/>
          <w:rFonts w:asciiTheme="minorHAnsi" w:hAnsiTheme="minorHAnsi" w:cs="Courier New"/>
          <w:color w:val="000000"/>
        </w:rPr>
        <w:t xml:space="preserve">Refer to </w:t>
      </w:r>
      <w:r w:rsidRPr="00B36547">
        <w:rPr>
          <w:rStyle w:val="text"/>
          <w:rFonts w:asciiTheme="minorHAnsi" w:hAnsiTheme="minorHAnsi" w:cs="Courier New"/>
          <w:color w:val="0070C0"/>
        </w:rPr>
        <w:t xml:space="preserve">User’s Guide </w:t>
      </w:r>
      <w:r>
        <w:rPr>
          <w:rStyle w:val="text"/>
          <w:rFonts w:asciiTheme="minorHAnsi" w:hAnsiTheme="minorHAnsi" w:cs="Courier New"/>
          <w:color w:val="000000"/>
        </w:rPr>
        <w:t xml:space="preserve">to plan approach to analysis of RSS data.  </w:t>
      </w:r>
      <w:hyperlink r:id="rId18" w:history="1">
        <w:r w:rsidRPr="003548F3">
          <w:rPr>
            <w:rStyle w:val="Hyperlink"/>
            <w:rFonts w:asciiTheme="minorHAnsi" w:hAnsiTheme="minorHAnsi" w:cs="Courier New"/>
          </w:rPr>
          <w:t>https://pds-atmospheres.nmsu.edu/data_and_services/atmospheres_data/Cassini/logs/Cassini%20Radio%20Science%20Users%20Guide%20-%2030%20Sep%202018.pdf</w:t>
        </w:r>
      </w:hyperlink>
    </w:p>
    <w:p w14:paraId="0B3D4780" w14:textId="6096B6A9" w:rsidR="00E156A5" w:rsidRPr="003A243E" w:rsidRDefault="00E156A5" w:rsidP="003A243E">
      <w:pPr>
        <w:spacing w:before="100" w:beforeAutospacing="1" w:after="100" w:afterAutospacing="1"/>
        <w:outlineLvl w:val="2"/>
        <w:rPr>
          <w:rFonts w:asciiTheme="minorHAnsi" w:hAnsiTheme="minorHAnsi"/>
          <w:sz w:val="32"/>
          <w:szCs w:val="32"/>
        </w:rPr>
      </w:pPr>
      <w:r w:rsidRPr="0027738C">
        <w:rPr>
          <w:rFonts w:asciiTheme="minorHAnsi" w:hAnsiTheme="minorHAnsi" w:cs="Arial"/>
          <w:color w:val="000000"/>
        </w:rPr>
        <w:t>Citing the Data</w:t>
      </w:r>
      <w:r w:rsidRPr="0027738C">
        <w:rPr>
          <w:rFonts w:asciiTheme="minorHAnsi" w:hAnsiTheme="minorHAnsi" w:cs="Arial"/>
          <w:color w:val="000000"/>
        </w:rPr>
        <w:br/>
      </w:r>
      <w:r w:rsidRPr="0027738C">
        <w:rPr>
          <w:rFonts w:asciiTheme="minorHAnsi" w:hAnsiTheme="minorHAnsi" w:cs="Arial"/>
          <w:color w:val="000000"/>
          <w:shd w:val="clear" w:color="auto" w:fill="FFFFFF"/>
        </w:rPr>
        <w:t>PDS recommendations for citing data sets can be found</w:t>
      </w:r>
      <w:r w:rsidRPr="0027738C">
        <w:rPr>
          <w:rStyle w:val="apple-converted-space"/>
          <w:rFonts w:asciiTheme="minorHAnsi" w:eastAsiaTheme="majorEastAsia" w:hAnsiTheme="minorHAnsi" w:cs="Arial"/>
          <w:color w:val="000000"/>
          <w:shd w:val="clear" w:color="auto" w:fill="FFFFFF"/>
        </w:rPr>
        <w:t> </w:t>
      </w:r>
      <w:hyperlink r:id="rId19" w:history="1">
        <w:r w:rsidRPr="0027738C">
          <w:rPr>
            <w:rStyle w:val="Hyperlink"/>
            <w:rFonts w:asciiTheme="minorHAnsi" w:eastAsiaTheme="majorEastAsia" w:hAnsiTheme="minorHAnsi" w:cs="Arial"/>
            <w:color w:val="0000CC"/>
          </w:rPr>
          <w:t>here</w:t>
        </w:r>
      </w:hyperlink>
      <w:r w:rsidRPr="0027738C">
        <w:rPr>
          <w:rFonts w:asciiTheme="minorHAnsi" w:hAnsiTheme="minorHAnsi" w:cs="Arial"/>
          <w:color w:val="000000"/>
          <w:shd w:val="clear" w:color="auto" w:fill="FFFFFF"/>
        </w:rPr>
        <w:t>.</w:t>
      </w:r>
      <w:r w:rsidRPr="0027738C">
        <w:rPr>
          <w:rFonts w:asciiTheme="minorHAnsi" w:hAnsiTheme="minorHAnsi" w:cs="Arial"/>
          <w:color w:val="000000"/>
        </w:rPr>
        <w:br/>
      </w:r>
      <w:r w:rsidRPr="0027738C">
        <w:rPr>
          <w:rFonts w:asciiTheme="minorHAnsi" w:hAnsiTheme="minorHAnsi" w:cs="Courier New"/>
          <w:color w:val="000000"/>
        </w:rPr>
        <w:t xml:space="preserve">Verma, A. K.; </w:t>
      </w:r>
      <w:proofErr w:type="spellStart"/>
      <w:r w:rsidRPr="00333C39">
        <w:rPr>
          <w:rFonts w:asciiTheme="minorHAnsi" w:hAnsiTheme="minorHAnsi" w:cs="Courier New"/>
          <w:color w:val="000000"/>
        </w:rPr>
        <w:t>Barbinis</w:t>
      </w:r>
      <w:proofErr w:type="spellEnd"/>
      <w:r w:rsidRPr="00333C39">
        <w:rPr>
          <w:rFonts w:asciiTheme="minorHAnsi" w:hAnsiTheme="minorHAnsi" w:cs="Courier New"/>
          <w:color w:val="000000"/>
        </w:rPr>
        <w:t xml:space="preserve">, E.; Goltz, G. L.; </w:t>
      </w:r>
      <w:proofErr w:type="spellStart"/>
      <w:r w:rsidRPr="00333C39">
        <w:rPr>
          <w:rFonts w:asciiTheme="minorHAnsi" w:hAnsiTheme="minorHAnsi" w:cs="Courier New"/>
          <w:color w:val="000000"/>
        </w:rPr>
        <w:t>Kliore</w:t>
      </w:r>
      <w:proofErr w:type="spellEnd"/>
      <w:r w:rsidRPr="00333C39">
        <w:rPr>
          <w:rFonts w:asciiTheme="minorHAnsi" w:hAnsiTheme="minorHAnsi" w:cs="Courier New"/>
          <w:color w:val="000000"/>
        </w:rPr>
        <w:t>, A. J.; Simpson, R. A.,</w:t>
      </w:r>
      <w:r w:rsidR="00333C39" w:rsidRPr="00333C39">
        <w:rPr>
          <w:rFonts w:asciiTheme="minorHAnsi" w:hAnsiTheme="minorHAnsi" w:cs="Courier New"/>
          <w:color w:val="000000"/>
        </w:rPr>
        <w:t>2025,</w:t>
      </w:r>
      <w:r w:rsidRPr="00333C39">
        <w:rPr>
          <w:rFonts w:asciiTheme="minorHAnsi" w:hAnsiTheme="minorHAnsi" w:cs="Courier New"/>
          <w:color w:val="000000"/>
        </w:rPr>
        <w:t xml:space="preserve"> </w:t>
      </w:r>
      <w:proofErr w:type="spellStart"/>
      <w:r w:rsidRPr="00333C39">
        <w:rPr>
          <w:rFonts w:asciiTheme="minorHAnsi" w:hAnsiTheme="minorHAnsi"/>
          <w:color w:val="388600"/>
          <w:kern w:val="36"/>
        </w:rPr>
        <w:t>cassini</w:t>
      </w:r>
      <w:proofErr w:type="spellEnd"/>
      <w:r w:rsidRPr="00333C39">
        <w:rPr>
          <w:rFonts w:asciiTheme="minorHAnsi" w:hAnsiTheme="minorHAnsi"/>
          <w:color w:val="388600"/>
          <w:kern w:val="36"/>
        </w:rPr>
        <w:t>-</w:t>
      </w:r>
      <w:proofErr w:type="spellStart"/>
      <w:r w:rsidRPr="00333C39">
        <w:rPr>
          <w:rFonts w:asciiTheme="minorHAnsi" w:hAnsiTheme="minorHAnsi"/>
          <w:color w:val="388600"/>
          <w:kern w:val="36"/>
        </w:rPr>
        <w:t>rss</w:t>
      </w:r>
      <w:proofErr w:type="spellEnd"/>
      <w:r w:rsidRPr="00333C39">
        <w:rPr>
          <w:rFonts w:asciiTheme="minorHAnsi" w:hAnsiTheme="minorHAnsi"/>
          <w:color w:val="388600"/>
          <w:kern w:val="36"/>
        </w:rPr>
        <w:t>-raw-</w:t>
      </w:r>
      <w:proofErr w:type="spellStart"/>
      <w:r w:rsidRPr="00333C39">
        <w:rPr>
          <w:rFonts w:asciiTheme="minorHAnsi" w:hAnsiTheme="minorHAnsi"/>
          <w:color w:val="388600"/>
          <w:kern w:val="36"/>
        </w:rPr>
        <w:t>gwe</w:t>
      </w:r>
      <w:proofErr w:type="spellEnd"/>
      <w:r w:rsidRPr="00333C39">
        <w:rPr>
          <w:rFonts w:asciiTheme="minorHAnsi" w:hAnsiTheme="minorHAnsi"/>
          <w:color w:val="388600"/>
          <w:kern w:val="36"/>
        </w:rPr>
        <w:t xml:space="preserve">, </w:t>
      </w:r>
      <w:r w:rsidR="00333C39" w:rsidRPr="00333C39">
        <w:rPr>
          <w:rFonts w:asciiTheme="minorHAnsi" w:hAnsiTheme="minorHAnsi"/>
        </w:rPr>
        <w:t>http://www.doi.org/10.17189/6cyf-h386</w:t>
      </w:r>
    </w:p>
    <w:p w14:paraId="27B7B536" w14:textId="6A4FEB1A" w:rsidR="00673D10" w:rsidRPr="00EB5F59" w:rsidRDefault="00673D10" w:rsidP="00673D10">
      <w:pPr>
        <w:rPr>
          <w:rFonts w:asciiTheme="minorHAnsi" w:hAnsiTheme="minorHAnsi"/>
          <w:sz w:val="28"/>
          <w:szCs w:val="28"/>
        </w:rPr>
      </w:pPr>
      <w:r w:rsidRPr="00EB5F59">
        <w:rPr>
          <w:rFonts w:asciiTheme="minorHAnsi" w:hAnsiTheme="minorHAnsi"/>
          <w:b/>
          <w:bCs/>
          <w:sz w:val="28"/>
          <w:szCs w:val="28"/>
        </w:rPr>
        <w:t>Solar Conjunction Experiment</w:t>
      </w:r>
      <w:r w:rsidRPr="00EB5F59">
        <w:rPr>
          <w:rFonts w:asciiTheme="minorHAnsi" w:hAnsiTheme="minorHAnsi"/>
          <w:sz w:val="28"/>
          <w:szCs w:val="28"/>
        </w:rPr>
        <w:t xml:space="preserve"> </w:t>
      </w:r>
    </w:p>
    <w:p w14:paraId="56715512" w14:textId="32C37765" w:rsidR="00BA34A9" w:rsidRPr="00EB5F59" w:rsidRDefault="00BA34A9" w:rsidP="00BA34A9">
      <w:pPr>
        <w:rPr>
          <w:rFonts w:asciiTheme="minorHAnsi" w:hAnsiTheme="minorHAnsi"/>
        </w:rPr>
      </w:pPr>
      <w:hyperlink r:id="rId20" w:history="1">
        <w:r w:rsidRPr="00EB5F59">
          <w:rPr>
            <w:rStyle w:val="Hyperlink"/>
            <w:rFonts w:asciiTheme="minorHAnsi" w:hAnsiTheme="minorHAnsi"/>
          </w:rPr>
          <w:t>https://atmos.nmsu.edu/PDS/data/PDS4/cassini-rss-raw-sce/</w:t>
        </w:r>
      </w:hyperlink>
    </w:p>
    <w:p w14:paraId="54D9879A" w14:textId="413FF63E" w:rsidR="00BA34A9" w:rsidRDefault="00BA34A9" w:rsidP="00BA34A9">
      <w:pPr>
        <w:rPr>
          <w:rFonts w:asciiTheme="minorHAnsi" w:hAnsiTheme="minorHAnsi" w:cs="Courier New"/>
          <w:color w:val="000000"/>
          <w:sz w:val="20"/>
          <w:szCs w:val="20"/>
        </w:rPr>
      </w:pPr>
      <w:r w:rsidRPr="00EB5F59">
        <w:rPr>
          <w:rFonts w:asciiTheme="minorHAnsi" w:hAnsiTheme="minorHAnsi" w:cs="Courier New"/>
          <w:color w:val="000000"/>
          <w:sz w:val="20"/>
          <w:szCs w:val="20"/>
        </w:rPr>
        <w:t xml:space="preserve">This bundle contains the raw radio science raw data acquired during the Cassini Solar Corona Experiment (SCE). </w:t>
      </w:r>
    </w:p>
    <w:p w14:paraId="2F1E6F9F" w14:textId="7C521340" w:rsidR="00E156A5" w:rsidRDefault="00E156A5" w:rsidP="00E156A5">
      <w:pPr>
        <w:rPr>
          <w:rStyle w:val="text"/>
          <w:rFonts w:asciiTheme="minorHAnsi" w:hAnsiTheme="minorHAnsi" w:cs="Courier New"/>
          <w:color w:val="000000"/>
        </w:rPr>
      </w:pPr>
      <w:r>
        <w:rPr>
          <w:rStyle w:val="text"/>
          <w:rFonts w:asciiTheme="minorHAnsi" w:hAnsiTheme="minorHAnsi" w:cs="Courier New"/>
          <w:color w:val="000000"/>
        </w:rPr>
        <w:t xml:space="preserve">See </w:t>
      </w:r>
      <w:r w:rsidRPr="00B36547">
        <w:rPr>
          <w:rStyle w:val="text"/>
          <w:rFonts w:asciiTheme="minorHAnsi" w:hAnsiTheme="minorHAnsi" w:cs="Courier New"/>
          <w:color w:val="0070C0"/>
        </w:rPr>
        <w:t xml:space="preserve">Table of Contents of ODF </w:t>
      </w:r>
      <w:r>
        <w:rPr>
          <w:rStyle w:val="text"/>
          <w:rFonts w:asciiTheme="minorHAnsi" w:hAnsiTheme="minorHAnsi" w:cs="Courier New"/>
          <w:color w:val="000000"/>
        </w:rPr>
        <w:t>dataset.</w:t>
      </w:r>
      <w:r w:rsidR="00584565" w:rsidRPr="00584565">
        <w:rPr>
          <w:rStyle w:val="text"/>
          <w:rFonts w:asciiTheme="minorHAnsi" w:hAnsiTheme="minorHAnsi" w:cs="Courier New"/>
          <w:color w:val="C00000"/>
        </w:rPr>
        <w:t xml:space="preserve"> </w:t>
      </w:r>
      <w:r w:rsidR="00584565" w:rsidRPr="00584565">
        <w:rPr>
          <w:rStyle w:val="text"/>
          <w:rFonts w:asciiTheme="minorHAnsi" w:hAnsiTheme="minorHAnsi" w:cs="Courier New"/>
          <w:color w:val="C00000"/>
        </w:rPr>
        <w:t>Link to 1</w:t>
      </w:r>
      <w:r w:rsidR="00584565">
        <w:rPr>
          <w:rStyle w:val="text"/>
          <w:rFonts w:asciiTheme="minorHAnsi" w:hAnsiTheme="minorHAnsi" w:cs="Courier New"/>
          <w:color w:val="C00000"/>
        </w:rPr>
        <w:t>2</w:t>
      </w:r>
    </w:p>
    <w:p w14:paraId="3DACEE8B" w14:textId="77777777" w:rsidR="00E156A5" w:rsidRDefault="00E156A5" w:rsidP="00E156A5">
      <w:pPr>
        <w:rPr>
          <w:rStyle w:val="text"/>
          <w:rFonts w:asciiTheme="minorHAnsi" w:hAnsiTheme="minorHAnsi" w:cs="Courier New"/>
          <w:color w:val="000000"/>
        </w:rPr>
      </w:pPr>
      <w:r>
        <w:rPr>
          <w:rStyle w:val="text"/>
          <w:rFonts w:asciiTheme="minorHAnsi" w:hAnsiTheme="minorHAnsi" w:cs="Courier New"/>
          <w:color w:val="000000"/>
        </w:rPr>
        <w:t xml:space="preserve">Refer to </w:t>
      </w:r>
      <w:r w:rsidRPr="00B36547">
        <w:rPr>
          <w:rStyle w:val="text"/>
          <w:rFonts w:asciiTheme="minorHAnsi" w:hAnsiTheme="minorHAnsi" w:cs="Courier New"/>
          <w:color w:val="0070C0"/>
        </w:rPr>
        <w:t xml:space="preserve">User’s Guide </w:t>
      </w:r>
      <w:r>
        <w:rPr>
          <w:rStyle w:val="text"/>
          <w:rFonts w:asciiTheme="minorHAnsi" w:hAnsiTheme="minorHAnsi" w:cs="Courier New"/>
          <w:color w:val="000000"/>
        </w:rPr>
        <w:t xml:space="preserve">to plan approach to analysis of RSS data.  </w:t>
      </w:r>
      <w:hyperlink r:id="rId21" w:history="1">
        <w:r w:rsidRPr="003548F3">
          <w:rPr>
            <w:rStyle w:val="Hyperlink"/>
            <w:rFonts w:asciiTheme="minorHAnsi" w:hAnsiTheme="minorHAnsi" w:cs="Courier New"/>
          </w:rPr>
          <w:t>https://pds-atmospheres.nmsu.edu/data_and_services/atmospheres_data/Cassini/logs/Cassini%20Radio%20Science%20Users%20Guide%20-%2030%20Sep%202018.pdf</w:t>
        </w:r>
      </w:hyperlink>
    </w:p>
    <w:p w14:paraId="297FD296" w14:textId="27BE7D24" w:rsidR="00584565" w:rsidRDefault="00584565" w:rsidP="00E156A5">
      <w:pPr>
        <w:rPr>
          <w:rStyle w:val="text"/>
          <w:rFonts w:asciiTheme="minorHAnsi" w:hAnsiTheme="minorHAnsi" w:cs="Courier New"/>
          <w:color w:val="000000"/>
        </w:rPr>
      </w:pPr>
      <w:r>
        <w:rPr>
          <w:rStyle w:val="text"/>
          <w:rFonts w:asciiTheme="minorHAnsi" w:hAnsiTheme="minorHAnsi" w:cs="Courier New"/>
          <w:color w:val="000000"/>
        </w:rPr>
        <w:t xml:space="preserve">See </w:t>
      </w:r>
      <w:r w:rsidRPr="00B36547">
        <w:rPr>
          <w:rStyle w:val="text"/>
          <w:rFonts w:asciiTheme="minorHAnsi" w:hAnsiTheme="minorHAnsi" w:cs="Courier New"/>
          <w:color w:val="0070C0"/>
        </w:rPr>
        <w:t xml:space="preserve">Table of Contents of ODF </w:t>
      </w:r>
      <w:r>
        <w:rPr>
          <w:rStyle w:val="text"/>
          <w:rFonts w:asciiTheme="minorHAnsi" w:hAnsiTheme="minorHAnsi" w:cs="Courier New"/>
          <w:color w:val="000000"/>
        </w:rPr>
        <w:t>dataset.</w:t>
      </w:r>
    </w:p>
    <w:p w14:paraId="56CEDBC7" w14:textId="3F00106B" w:rsidR="00333C39" w:rsidRPr="00885108" w:rsidRDefault="00E156A5" w:rsidP="00333C39">
      <w:pPr>
        <w:spacing w:before="100" w:beforeAutospacing="1" w:after="100" w:afterAutospacing="1"/>
        <w:outlineLvl w:val="2"/>
        <w:rPr>
          <w:rFonts w:asciiTheme="minorHAnsi" w:hAnsiTheme="minorHAnsi"/>
          <w:sz w:val="32"/>
          <w:szCs w:val="32"/>
        </w:rPr>
      </w:pPr>
      <w:r w:rsidRPr="0027738C">
        <w:rPr>
          <w:rFonts w:asciiTheme="minorHAnsi" w:hAnsiTheme="minorHAnsi" w:cs="Arial"/>
          <w:color w:val="000000"/>
        </w:rPr>
        <w:t>Citing the Data</w:t>
      </w:r>
      <w:r w:rsidRPr="0027738C">
        <w:rPr>
          <w:rFonts w:asciiTheme="minorHAnsi" w:hAnsiTheme="minorHAnsi" w:cs="Arial"/>
          <w:color w:val="000000"/>
        </w:rPr>
        <w:br/>
      </w:r>
      <w:r w:rsidRPr="0027738C">
        <w:rPr>
          <w:rFonts w:asciiTheme="minorHAnsi" w:hAnsiTheme="minorHAnsi" w:cs="Arial"/>
          <w:color w:val="000000"/>
          <w:shd w:val="clear" w:color="auto" w:fill="FFFFFF"/>
        </w:rPr>
        <w:t>PDS recommendations for citing data sets can be found</w:t>
      </w:r>
      <w:r w:rsidRPr="0027738C">
        <w:rPr>
          <w:rStyle w:val="apple-converted-space"/>
          <w:rFonts w:asciiTheme="minorHAnsi" w:eastAsiaTheme="majorEastAsia" w:hAnsiTheme="minorHAnsi" w:cs="Arial"/>
          <w:color w:val="000000"/>
          <w:shd w:val="clear" w:color="auto" w:fill="FFFFFF"/>
        </w:rPr>
        <w:t> </w:t>
      </w:r>
      <w:hyperlink r:id="rId22" w:history="1">
        <w:r w:rsidRPr="0027738C">
          <w:rPr>
            <w:rStyle w:val="Hyperlink"/>
            <w:rFonts w:asciiTheme="minorHAnsi" w:eastAsiaTheme="majorEastAsia" w:hAnsiTheme="minorHAnsi" w:cs="Arial"/>
            <w:color w:val="0000CC"/>
          </w:rPr>
          <w:t>here</w:t>
        </w:r>
      </w:hyperlink>
      <w:r w:rsidRPr="0027738C">
        <w:rPr>
          <w:rFonts w:asciiTheme="minorHAnsi" w:hAnsiTheme="minorHAnsi" w:cs="Arial"/>
          <w:color w:val="000000"/>
          <w:shd w:val="clear" w:color="auto" w:fill="FFFFFF"/>
        </w:rPr>
        <w:t>.</w:t>
      </w:r>
      <w:r w:rsidRPr="0027738C">
        <w:rPr>
          <w:rFonts w:asciiTheme="minorHAnsi" w:hAnsiTheme="minorHAnsi" w:cs="Arial"/>
          <w:color w:val="000000"/>
        </w:rPr>
        <w:br/>
      </w:r>
      <w:r w:rsidRPr="00333C39">
        <w:rPr>
          <w:rFonts w:asciiTheme="minorHAnsi" w:hAnsiTheme="minorHAnsi" w:cs="Courier New"/>
          <w:color w:val="000000"/>
        </w:rPr>
        <w:lastRenderedPageBreak/>
        <w:t xml:space="preserve">Verma, A. K.; </w:t>
      </w:r>
      <w:proofErr w:type="spellStart"/>
      <w:r w:rsidRPr="00333C39">
        <w:rPr>
          <w:rFonts w:asciiTheme="minorHAnsi" w:hAnsiTheme="minorHAnsi" w:cs="Courier New"/>
          <w:color w:val="000000"/>
        </w:rPr>
        <w:t>Barbinis</w:t>
      </w:r>
      <w:proofErr w:type="spellEnd"/>
      <w:r w:rsidRPr="00333C39">
        <w:rPr>
          <w:rFonts w:asciiTheme="minorHAnsi" w:hAnsiTheme="minorHAnsi" w:cs="Courier New"/>
          <w:color w:val="000000"/>
        </w:rPr>
        <w:t xml:space="preserve">, E.; Goltz, G. L.; </w:t>
      </w:r>
      <w:proofErr w:type="spellStart"/>
      <w:r w:rsidRPr="00333C39">
        <w:rPr>
          <w:rFonts w:asciiTheme="minorHAnsi" w:hAnsiTheme="minorHAnsi" w:cs="Courier New"/>
          <w:color w:val="000000"/>
        </w:rPr>
        <w:t>Kliore</w:t>
      </w:r>
      <w:proofErr w:type="spellEnd"/>
      <w:r w:rsidRPr="00333C39">
        <w:rPr>
          <w:rFonts w:asciiTheme="minorHAnsi" w:hAnsiTheme="minorHAnsi" w:cs="Courier New"/>
          <w:color w:val="000000"/>
        </w:rPr>
        <w:t xml:space="preserve">, A. J.; Simpson, R. A., </w:t>
      </w:r>
      <w:r w:rsidR="00333C39" w:rsidRPr="00333C39">
        <w:rPr>
          <w:rFonts w:asciiTheme="minorHAnsi" w:hAnsiTheme="minorHAnsi" w:cs="Courier New"/>
          <w:color w:val="000000"/>
        </w:rPr>
        <w:t>2025,</w:t>
      </w:r>
      <w:r w:rsidR="00536B22">
        <w:rPr>
          <w:rFonts w:asciiTheme="minorHAnsi" w:hAnsiTheme="minorHAnsi" w:cs="Courier New"/>
          <w:color w:val="000000"/>
        </w:rPr>
        <w:t xml:space="preserve"> </w:t>
      </w:r>
      <w:proofErr w:type="spellStart"/>
      <w:r w:rsidRPr="00333C39">
        <w:rPr>
          <w:rFonts w:asciiTheme="minorHAnsi" w:hAnsiTheme="minorHAnsi"/>
          <w:color w:val="388600"/>
          <w:kern w:val="36"/>
        </w:rPr>
        <w:t>cassini</w:t>
      </w:r>
      <w:proofErr w:type="spellEnd"/>
      <w:r w:rsidRPr="00333C39">
        <w:rPr>
          <w:rFonts w:asciiTheme="minorHAnsi" w:hAnsiTheme="minorHAnsi"/>
          <w:color w:val="388600"/>
          <w:kern w:val="36"/>
        </w:rPr>
        <w:t>-</w:t>
      </w:r>
      <w:proofErr w:type="spellStart"/>
      <w:r w:rsidRPr="00333C39">
        <w:rPr>
          <w:rFonts w:asciiTheme="minorHAnsi" w:hAnsiTheme="minorHAnsi"/>
          <w:color w:val="388600"/>
          <w:kern w:val="36"/>
        </w:rPr>
        <w:t>rss</w:t>
      </w:r>
      <w:proofErr w:type="spellEnd"/>
      <w:r w:rsidRPr="00333C39">
        <w:rPr>
          <w:rFonts w:asciiTheme="minorHAnsi" w:hAnsiTheme="minorHAnsi"/>
          <w:color w:val="388600"/>
          <w:kern w:val="36"/>
        </w:rPr>
        <w:t>-raw-</w:t>
      </w:r>
      <w:proofErr w:type="spellStart"/>
      <w:r w:rsidRPr="00333C39">
        <w:rPr>
          <w:rFonts w:asciiTheme="minorHAnsi" w:hAnsiTheme="minorHAnsi"/>
          <w:color w:val="388600"/>
          <w:kern w:val="36"/>
        </w:rPr>
        <w:t>s</w:t>
      </w:r>
      <w:r w:rsidRPr="00333C39">
        <w:rPr>
          <w:rFonts w:asciiTheme="minorHAnsi" w:hAnsiTheme="minorHAnsi"/>
          <w:color w:val="388600"/>
          <w:kern w:val="36"/>
        </w:rPr>
        <w:t>ce</w:t>
      </w:r>
      <w:proofErr w:type="spellEnd"/>
      <w:r w:rsidRPr="00333C39">
        <w:rPr>
          <w:rFonts w:asciiTheme="minorHAnsi" w:hAnsiTheme="minorHAnsi"/>
          <w:color w:val="388600"/>
          <w:kern w:val="36"/>
        </w:rPr>
        <w:t xml:space="preserve">, </w:t>
      </w:r>
      <w:r w:rsidR="00333C39" w:rsidRPr="00333C39">
        <w:rPr>
          <w:rFonts w:asciiTheme="minorHAnsi" w:hAnsiTheme="minorHAnsi"/>
        </w:rPr>
        <w:t>http://www.doi.org/10.17189/p2fa-qk29</w:t>
      </w:r>
    </w:p>
    <w:p w14:paraId="20B80824" w14:textId="58D23609" w:rsidR="00E156A5" w:rsidRPr="00EB5F59" w:rsidRDefault="00E156A5" w:rsidP="00333C39">
      <w:pPr>
        <w:pStyle w:val="Heading1"/>
        <w:rPr>
          <w:rStyle w:val="text"/>
          <w:rFonts w:asciiTheme="minorHAnsi" w:hAnsiTheme="minorHAnsi" w:cs="Courier New"/>
          <w:color w:val="000000"/>
          <w:sz w:val="20"/>
          <w:szCs w:val="20"/>
        </w:rPr>
      </w:pPr>
    </w:p>
    <w:p w14:paraId="7CBEC99F" w14:textId="77777777" w:rsidR="00E156A5" w:rsidRPr="00EB5F59" w:rsidRDefault="00E156A5" w:rsidP="00BA34A9">
      <w:pPr>
        <w:rPr>
          <w:rFonts w:asciiTheme="minorHAnsi" w:hAnsiTheme="minorHAnsi" w:cs="Courier New"/>
          <w:color w:val="000000"/>
          <w:sz w:val="20"/>
          <w:szCs w:val="20"/>
        </w:rPr>
      </w:pPr>
    </w:p>
    <w:p w14:paraId="43CCDEB6" w14:textId="77777777" w:rsidR="001E01D8" w:rsidRPr="00EB5F59" w:rsidRDefault="001E01D8">
      <w:pPr>
        <w:rPr>
          <w:rFonts w:asciiTheme="minorHAnsi" w:hAnsiTheme="minorHAnsi"/>
        </w:rPr>
      </w:pPr>
    </w:p>
    <w:sectPr w:rsidR="001E01D8" w:rsidRPr="00EB5F59" w:rsidSect="00361A37">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578"/>
    <w:multiLevelType w:val="multilevel"/>
    <w:tmpl w:val="7938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B256B"/>
    <w:multiLevelType w:val="multilevel"/>
    <w:tmpl w:val="735C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303A8"/>
    <w:multiLevelType w:val="multilevel"/>
    <w:tmpl w:val="E03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725D"/>
    <w:multiLevelType w:val="multilevel"/>
    <w:tmpl w:val="66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778AF"/>
    <w:multiLevelType w:val="multilevel"/>
    <w:tmpl w:val="3C00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E17BE"/>
    <w:multiLevelType w:val="multilevel"/>
    <w:tmpl w:val="07E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C10BC"/>
    <w:multiLevelType w:val="multilevel"/>
    <w:tmpl w:val="6144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04FD0"/>
    <w:multiLevelType w:val="multilevel"/>
    <w:tmpl w:val="5E2E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A6DAE"/>
    <w:multiLevelType w:val="multilevel"/>
    <w:tmpl w:val="0F5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2043F"/>
    <w:multiLevelType w:val="multilevel"/>
    <w:tmpl w:val="374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46687"/>
    <w:multiLevelType w:val="multilevel"/>
    <w:tmpl w:val="3DF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4663C"/>
    <w:multiLevelType w:val="multilevel"/>
    <w:tmpl w:val="CD26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41CEC"/>
    <w:multiLevelType w:val="multilevel"/>
    <w:tmpl w:val="5DC4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57011"/>
    <w:multiLevelType w:val="multilevel"/>
    <w:tmpl w:val="1CC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F23D7"/>
    <w:multiLevelType w:val="multilevel"/>
    <w:tmpl w:val="74D6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0207E"/>
    <w:multiLevelType w:val="multilevel"/>
    <w:tmpl w:val="98D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515DA"/>
    <w:multiLevelType w:val="multilevel"/>
    <w:tmpl w:val="00E4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D60CD"/>
    <w:multiLevelType w:val="multilevel"/>
    <w:tmpl w:val="B76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F5013"/>
    <w:multiLevelType w:val="multilevel"/>
    <w:tmpl w:val="45FC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36EEF"/>
    <w:multiLevelType w:val="multilevel"/>
    <w:tmpl w:val="3D54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C39F8"/>
    <w:multiLevelType w:val="multilevel"/>
    <w:tmpl w:val="2E6E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D40C36"/>
    <w:multiLevelType w:val="multilevel"/>
    <w:tmpl w:val="660A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12360"/>
    <w:multiLevelType w:val="multilevel"/>
    <w:tmpl w:val="9BEC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16C97"/>
    <w:multiLevelType w:val="multilevel"/>
    <w:tmpl w:val="72B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77B3A"/>
    <w:multiLevelType w:val="multilevel"/>
    <w:tmpl w:val="4398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C510E"/>
    <w:multiLevelType w:val="multilevel"/>
    <w:tmpl w:val="8C2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84E91"/>
    <w:multiLevelType w:val="multilevel"/>
    <w:tmpl w:val="D24E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4E6171"/>
    <w:multiLevelType w:val="multilevel"/>
    <w:tmpl w:val="D098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F0201B"/>
    <w:multiLevelType w:val="multilevel"/>
    <w:tmpl w:val="B86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40373"/>
    <w:multiLevelType w:val="multilevel"/>
    <w:tmpl w:val="FA8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294CA9"/>
    <w:multiLevelType w:val="multilevel"/>
    <w:tmpl w:val="458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86C24"/>
    <w:multiLevelType w:val="multilevel"/>
    <w:tmpl w:val="E9C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7D7CD9"/>
    <w:multiLevelType w:val="multilevel"/>
    <w:tmpl w:val="D8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BB477B"/>
    <w:multiLevelType w:val="multilevel"/>
    <w:tmpl w:val="F1EA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8E6BE9"/>
    <w:multiLevelType w:val="multilevel"/>
    <w:tmpl w:val="411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93295"/>
    <w:multiLevelType w:val="multilevel"/>
    <w:tmpl w:val="89F2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BA6870"/>
    <w:multiLevelType w:val="multilevel"/>
    <w:tmpl w:val="9CD8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B56AA"/>
    <w:multiLevelType w:val="multilevel"/>
    <w:tmpl w:val="1E28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1E3DE3"/>
    <w:multiLevelType w:val="multilevel"/>
    <w:tmpl w:val="F98C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9571A7"/>
    <w:multiLevelType w:val="multilevel"/>
    <w:tmpl w:val="D9C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C42B5"/>
    <w:multiLevelType w:val="multilevel"/>
    <w:tmpl w:val="A7A4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70CD4"/>
    <w:multiLevelType w:val="multilevel"/>
    <w:tmpl w:val="A292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A17854"/>
    <w:multiLevelType w:val="multilevel"/>
    <w:tmpl w:val="0E5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C71712"/>
    <w:multiLevelType w:val="multilevel"/>
    <w:tmpl w:val="7B84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74229B"/>
    <w:multiLevelType w:val="multilevel"/>
    <w:tmpl w:val="99B4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E2ADC"/>
    <w:multiLevelType w:val="multilevel"/>
    <w:tmpl w:val="03B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1243">
    <w:abstractNumId w:val="2"/>
  </w:num>
  <w:num w:numId="2" w16cid:durableId="413669850">
    <w:abstractNumId w:val="13"/>
  </w:num>
  <w:num w:numId="3" w16cid:durableId="1886065892">
    <w:abstractNumId w:val="33"/>
  </w:num>
  <w:num w:numId="4" w16cid:durableId="1705785441">
    <w:abstractNumId w:val="21"/>
  </w:num>
  <w:num w:numId="5" w16cid:durableId="976255332">
    <w:abstractNumId w:val="27"/>
  </w:num>
  <w:num w:numId="6" w16cid:durableId="25837151">
    <w:abstractNumId w:val="17"/>
  </w:num>
  <w:num w:numId="7" w16cid:durableId="1480536800">
    <w:abstractNumId w:val="36"/>
  </w:num>
  <w:num w:numId="8" w16cid:durableId="2120636263">
    <w:abstractNumId w:val="5"/>
  </w:num>
  <w:num w:numId="9" w16cid:durableId="462315146">
    <w:abstractNumId w:val="7"/>
  </w:num>
  <w:num w:numId="10" w16cid:durableId="1999067695">
    <w:abstractNumId w:val="3"/>
  </w:num>
  <w:num w:numId="11" w16cid:durableId="952135120">
    <w:abstractNumId w:val="37"/>
  </w:num>
  <w:num w:numId="12" w16cid:durableId="1451440537">
    <w:abstractNumId w:val="9"/>
  </w:num>
  <w:num w:numId="13" w16cid:durableId="743643723">
    <w:abstractNumId w:val="19"/>
  </w:num>
  <w:num w:numId="14" w16cid:durableId="1161854235">
    <w:abstractNumId w:val="23"/>
  </w:num>
  <w:num w:numId="15" w16cid:durableId="291207366">
    <w:abstractNumId w:val="43"/>
  </w:num>
  <w:num w:numId="16" w16cid:durableId="733893243">
    <w:abstractNumId w:val="16"/>
  </w:num>
  <w:num w:numId="17" w16cid:durableId="2074159202">
    <w:abstractNumId w:val="24"/>
  </w:num>
  <w:num w:numId="18" w16cid:durableId="748310077">
    <w:abstractNumId w:val="22"/>
  </w:num>
  <w:num w:numId="19" w16cid:durableId="920724099">
    <w:abstractNumId w:val="11"/>
  </w:num>
  <w:num w:numId="20" w16cid:durableId="184712866">
    <w:abstractNumId w:val="28"/>
  </w:num>
  <w:num w:numId="21" w16cid:durableId="1589192168">
    <w:abstractNumId w:val="18"/>
  </w:num>
  <w:num w:numId="22" w16cid:durableId="588080034">
    <w:abstractNumId w:val="6"/>
  </w:num>
  <w:num w:numId="23" w16cid:durableId="1537624362">
    <w:abstractNumId w:val="8"/>
  </w:num>
  <w:num w:numId="24" w16cid:durableId="1030182245">
    <w:abstractNumId w:val="20"/>
  </w:num>
  <w:num w:numId="25" w16cid:durableId="1947079342">
    <w:abstractNumId w:val="14"/>
  </w:num>
  <w:num w:numId="26" w16cid:durableId="1036275558">
    <w:abstractNumId w:val="44"/>
  </w:num>
  <w:num w:numId="27" w16cid:durableId="645823103">
    <w:abstractNumId w:val="35"/>
  </w:num>
  <w:num w:numId="28" w16cid:durableId="2054234566">
    <w:abstractNumId w:val="15"/>
  </w:num>
  <w:num w:numId="29" w16cid:durableId="1707950382">
    <w:abstractNumId w:val="1"/>
  </w:num>
  <w:num w:numId="30" w16cid:durableId="1357390685">
    <w:abstractNumId w:val="41"/>
  </w:num>
  <w:num w:numId="31" w16cid:durableId="807404045">
    <w:abstractNumId w:val="25"/>
  </w:num>
  <w:num w:numId="32" w16cid:durableId="1547837227">
    <w:abstractNumId w:val="10"/>
  </w:num>
  <w:num w:numId="33" w16cid:durableId="368409966">
    <w:abstractNumId w:val="40"/>
  </w:num>
  <w:num w:numId="34" w16cid:durableId="1394503083">
    <w:abstractNumId w:val="38"/>
  </w:num>
  <w:num w:numId="35" w16cid:durableId="1890218514">
    <w:abstractNumId w:val="29"/>
  </w:num>
  <w:num w:numId="36" w16cid:durableId="30568851">
    <w:abstractNumId w:val="30"/>
  </w:num>
  <w:num w:numId="37" w16cid:durableId="1580627343">
    <w:abstractNumId w:val="39"/>
  </w:num>
  <w:num w:numId="38" w16cid:durableId="932055725">
    <w:abstractNumId w:val="4"/>
  </w:num>
  <w:num w:numId="39" w16cid:durableId="2020154266">
    <w:abstractNumId w:val="26"/>
  </w:num>
  <w:num w:numId="40" w16cid:durableId="1825664294">
    <w:abstractNumId w:val="31"/>
  </w:num>
  <w:num w:numId="41" w16cid:durableId="1112631864">
    <w:abstractNumId w:val="42"/>
  </w:num>
  <w:num w:numId="42" w16cid:durableId="1308362056">
    <w:abstractNumId w:val="0"/>
  </w:num>
  <w:num w:numId="43" w16cid:durableId="888028365">
    <w:abstractNumId w:val="45"/>
  </w:num>
  <w:num w:numId="44" w16cid:durableId="1358964824">
    <w:abstractNumId w:val="34"/>
  </w:num>
  <w:num w:numId="45" w16cid:durableId="148401225">
    <w:abstractNumId w:val="12"/>
  </w:num>
  <w:num w:numId="46" w16cid:durableId="5844625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10"/>
    <w:rsid w:val="00031CA6"/>
    <w:rsid w:val="00143578"/>
    <w:rsid w:val="001465A7"/>
    <w:rsid w:val="001A4E4E"/>
    <w:rsid w:val="001E01D8"/>
    <w:rsid w:val="001E6932"/>
    <w:rsid w:val="0020471E"/>
    <w:rsid w:val="0027738C"/>
    <w:rsid w:val="002D4410"/>
    <w:rsid w:val="00333C39"/>
    <w:rsid w:val="00341951"/>
    <w:rsid w:val="00361A37"/>
    <w:rsid w:val="00367FF3"/>
    <w:rsid w:val="003A243E"/>
    <w:rsid w:val="003B391F"/>
    <w:rsid w:val="00472441"/>
    <w:rsid w:val="004A5CB3"/>
    <w:rsid w:val="004E1714"/>
    <w:rsid w:val="00525123"/>
    <w:rsid w:val="00536B22"/>
    <w:rsid w:val="00565C57"/>
    <w:rsid w:val="00576B8C"/>
    <w:rsid w:val="00584565"/>
    <w:rsid w:val="00597DDD"/>
    <w:rsid w:val="00653041"/>
    <w:rsid w:val="00673D10"/>
    <w:rsid w:val="006E5A21"/>
    <w:rsid w:val="00702643"/>
    <w:rsid w:val="0070787A"/>
    <w:rsid w:val="00770C58"/>
    <w:rsid w:val="007C3DE6"/>
    <w:rsid w:val="007D3C8F"/>
    <w:rsid w:val="0082235E"/>
    <w:rsid w:val="00833803"/>
    <w:rsid w:val="00885108"/>
    <w:rsid w:val="008963F7"/>
    <w:rsid w:val="008D699E"/>
    <w:rsid w:val="0091104D"/>
    <w:rsid w:val="00930C8E"/>
    <w:rsid w:val="00965019"/>
    <w:rsid w:val="009D02AA"/>
    <w:rsid w:val="00A04718"/>
    <w:rsid w:val="00A4127D"/>
    <w:rsid w:val="00A66ACF"/>
    <w:rsid w:val="00A945E3"/>
    <w:rsid w:val="00AC6A53"/>
    <w:rsid w:val="00AF1DDE"/>
    <w:rsid w:val="00B2424B"/>
    <w:rsid w:val="00B32B89"/>
    <w:rsid w:val="00B36547"/>
    <w:rsid w:val="00B91503"/>
    <w:rsid w:val="00BA34A9"/>
    <w:rsid w:val="00BB1C2B"/>
    <w:rsid w:val="00BD0DC6"/>
    <w:rsid w:val="00BF36E8"/>
    <w:rsid w:val="00C82FB9"/>
    <w:rsid w:val="00CB0768"/>
    <w:rsid w:val="00D241A7"/>
    <w:rsid w:val="00D26F63"/>
    <w:rsid w:val="00E156A5"/>
    <w:rsid w:val="00E564A2"/>
    <w:rsid w:val="00EB5F59"/>
    <w:rsid w:val="00EC0E0C"/>
    <w:rsid w:val="00FE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842373"/>
  <w15:chartTrackingRefBased/>
  <w15:docId w15:val="{F7058AD4-A40E-CB46-A998-DC41A097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5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73D1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3D1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73D1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3D1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3D1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3D1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3D1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3D1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3D1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3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D10"/>
    <w:rPr>
      <w:rFonts w:eastAsiaTheme="majorEastAsia" w:cstheme="majorBidi"/>
      <w:color w:val="272727" w:themeColor="text1" w:themeTint="D8"/>
    </w:rPr>
  </w:style>
  <w:style w:type="paragraph" w:styleId="Title">
    <w:name w:val="Title"/>
    <w:basedOn w:val="Normal"/>
    <w:next w:val="Normal"/>
    <w:link w:val="TitleChar"/>
    <w:uiPriority w:val="10"/>
    <w:qFormat/>
    <w:rsid w:val="00673D1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3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D1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3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D1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73D10"/>
    <w:rPr>
      <w:i/>
      <w:iCs/>
      <w:color w:val="404040" w:themeColor="text1" w:themeTint="BF"/>
    </w:rPr>
  </w:style>
  <w:style w:type="paragraph" w:styleId="ListParagraph">
    <w:name w:val="List Paragraph"/>
    <w:basedOn w:val="Normal"/>
    <w:uiPriority w:val="34"/>
    <w:qFormat/>
    <w:rsid w:val="00673D1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73D10"/>
    <w:rPr>
      <w:i/>
      <w:iCs/>
      <w:color w:val="0F4761" w:themeColor="accent1" w:themeShade="BF"/>
    </w:rPr>
  </w:style>
  <w:style w:type="paragraph" w:styleId="IntenseQuote">
    <w:name w:val="Intense Quote"/>
    <w:basedOn w:val="Normal"/>
    <w:next w:val="Normal"/>
    <w:link w:val="IntenseQuoteChar"/>
    <w:uiPriority w:val="30"/>
    <w:qFormat/>
    <w:rsid w:val="00673D1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73D10"/>
    <w:rPr>
      <w:i/>
      <w:iCs/>
      <w:color w:val="0F4761" w:themeColor="accent1" w:themeShade="BF"/>
    </w:rPr>
  </w:style>
  <w:style w:type="character" w:styleId="IntenseReference">
    <w:name w:val="Intense Reference"/>
    <w:basedOn w:val="DefaultParagraphFont"/>
    <w:uiPriority w:val="32"/>
    <w:qFormat/>
    <w:rsid w:val="00673D10"/>
    <w:rPr>
      <w:b/>
      <w:bCs/>
      <w:smallCaps/>
      <w:color w:val="0F4761" w:themeColor="accent1" w:themeShade="BF"/>
      <w:spacing w:val="5"/>
    </w:rPr>
  </w:style>
  <w:style w:type="character" w:styleId="Hyperlink">
    <w:name w:val="Hyperlink"/>
    <w:basedOn w:val="DefaultParagraphFont"/>
    <w:uiPriority w:val="99"/>
    <w:unhideWhenUsed/>
    <w:rsid w:val="00673D10"/>
    <w:rPr>
      <w:color w:val="0000FF"/>
      <w:u w:val="single"/>
    </w:rPr>
  </w:style>
  <w:style w:type="character" w:customStyle="1" w:styleId="text">
    <w:name w:val="text"/>
    <w:basedOn w:val="DefaultParagraphFont"/>
    <w:rsid w:val="00770C58"/>
  </w:style>
  <w:style w:type="character" w:styleId="FollowedHyperlink">
    <w:name w:val="FollowedHyperlink"/>
    <w:basedOn w:val="DefaultParagraphFont"/>
    <w:uiPriority w:val="99"/>
    <w:semiHidden/>
    <w:unhideWhenUsed/>
    <w:rsid w:val="00770C58"/>
    <w:rPr>
      <w:color w:val="96607D" w:themeColor="followedHyperlink"/>
      <w:u w:val="single"/>
    </w:rPr>
  </w:style>
  <w:style w:type="character" w:customStyle="1" w:styleId="tag">
    <w:name w:val="tag"/>
    <w:basedOn w:val="DefaultParagraphFont"/>
    <w:rsid w:val="00525123"/>
  </w:style>
  <w:style w:type="character" w:styleId="UnresolvedMention">
    <w:name w:val="Unresolved Mention"/>
    <w:basedOn w:val="DefaultParagraphFont"/>
    <w:uiPriority w:val="99"/>
    <w:semiHidden/>
    <w:unhideWhenUsed/>
    <w:rsid w:val="00702643"/>
    <w:rPr>
      <w:color w:val="605E5C"/>
      <w:shd w:val="clear" w:color="auto" w:fill="E1DFDD"/>
    </w:rPr>
  </w:style>
  <w:style w:type="character" w:customStyle="1" w:styleId="apple-converted-space">
    <w:name w:val="apple-converted-space"/>
    <w:basedOn w:val="DefaultParagraphFont"/>
    <w:rsid w:val="00A9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721">
      <w:bodyDiv w:val="1"/>
      <w:marLeft w:val="0"/>
      <w:marRight w:val="0"/>
      <w:marTop w:val="0"/>
      <w:marBottom w:val="0"/>
      <w:divBdr>
        <w:top w:val="none" w:sz="0" w:space="0" w:color="auto"/>
        <w:left w:val="none" w:sz="0" w:space="0" w:color="auto"/>
        <w:bottom w:val="none" w:sz="0" w:space="0" w:color="auto"/>
        <w:right w:val="none" w:sz="0" w:space="0" w:color="auto"/>
      </w:divBdr>
      <w:divsChild>
        <w:div w:id="21445896">
          <w:marLeft w:val="0"/>
          <w:marRight w:val="0"/>
          <w:marTop w:val="0"/>
          <w:marBottom w:val="0"/>
          <w:divBdr>
            <w:top w:val="none" w:sz="0" w:space="0" w:color="auto"/>
            <w:left w:val="none" w:sz="0" w:space="0" w:color="auto"/>
            <w:bottom w:val="none" w:sz="0" w:space="0" w:color="auto"/>
            <w:right w:val="none" w:sz="0" w:space="0" w:color="auto"/>
          </w:divBdr>
        </w:div>
        <w:div w:id="898252058">
          <w:marLeft w:val="240"/>
          <w:marRight w:val="0"/>
          <w:marTop w:val="0"/>
          <w:marBottom w:val="0"/>
          <w:divBdr>
            <w:top w:val="none" w:sz="0" w:space="0" w:color="auto"/>
            <w:left w:val="none" w:sz="0" w:space="0" w:color="auto"/>
            <w:bottom w:val="none" w:sz="0" w:space="0" w:color="auto"/>
            <w:right w:val="none" w:sz="0" w:space="0" w:color="auto"/>
          </w:divBdr>
          <w:divsChild>
            <w:div w:id="1823112024">
              <w:marLeft w:val="0"/>
              <w:marRight w:val="0"/>
              <w:marTop w:val="0"/>
              <w:marBottom w:val="0"/>
              <w:divBdr>
                <w:top w:val="none" w:sz="0" w:space="0" w:color="auto"/>
                <w:left w:val="none" w:sz="0" w:space="0" w:color="auto"/>
                <w:bottom w:val="none" w:sz="0" w:space="0" w:color="auto"/>
                <w:right w:val="none" w:sz="0" w:space="0" w:color="auto"/>
              </w:divBdr>
              <w:divsChild>
                <w:div w:id="274483865">
                  <w:marLeft w:val="0"/>
                  <w:marRight w:val="0"/>
                  <w:marTop w:val="0"/>
                  <w:marBottom w:val="0"/>
                  <w:divBdr>
                    <w:top w:val="none" w:sz="0" w:space="0" w:color="auto"/>
                    <w:left w:val="none" w:sz="0" w:space="0" w:color="auto"/>
                    <w:bottom w:val="none" w:sz="0" w:space="0" w:color="auto"/>
                    <w:right w:val="none" w:sz="0" w:space="0" w:color="auto"/>
                  </w:divBdr>
                  <w:divsChild>
                    <w:div w:id="1981574448">
                      <w:marLeft w:val="0"/>
                      <w:marRight w:val="0"/>
                      <w:marTop w:val="0"/>
                      <w:marBottom w:val="0"/>
                      <w:divBdr>
                        <w:top w:val="none" w:sz="0" w:space="0" w:color="auto"/>
                        <w:left w:val="none" w:sz="0" w:space="0" w:color="auto"/>
                        <w:bottom w:val="none" w:sz="0" w:space="0" w:color="auto"/>
                        <w:right w:val="none" w:sz="0" w:space="0" w:color="auto"/>
                      </w:divBdr>
                    </w:div>
                    <w:div w:id="2012027256">
                      <w:marLeft w:val="240"/>
                      <w:marRight w:val="0"/>
                      <w:marTop w:val="0"/>
                      <w:marBottom w:val="0"/>
                      <w:divBdr>
                        <w:top w:val="none" w:sz="0" w:space="0" w:color="auto"/>
                        <w:left w:val="none" w:sz="0" w:space="0" w:color="auto"/>
                        <w:bottom w:val="none" w:sz="0" w:space="0" w:color="auto"/>
                        <w:right w:val="none" w:sz="0" w:space="0" w:color="auto"/>
                      </w:divBdr>
                    </w:div>
                    <w:div w:id="2923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6483">
              <w:marLeft w:val="0"/>
              <w:marRight w:val="0"/>
              <w:marTop w:val="0"/>
              <w:marBottom w:val="0"/>
              <w:divBdr>
                <w:top w:val="none" w:sz="0" w:space="0" w:color="auto"/>
                <w:left w:val="none" w:sz="0" w:space="0" w:color="auto"/>
                <w:bottom w:val="none" w:sz="0" w:space="0" w:color="auto"/>
                <w:right w:val="none" w:sz="0" w:space="0" w:color="auto"/>
              </w:divBdr>
            </w:div>
            <w:div w:id="2103182861">
              <w:marLeft w:val="0"/>
              <w:marRight w:val="0"/>
              <w:marTop w:val="0"/>
              <w:marBottom w:val="0"/>
              <w:divBdr>
                <w:top w:val="none" w:sz="0" w:space="0" w:color="auto"/>
                <w:left w:val="none" w:sz="0" w:space="0" w:color="auto"/>
                <w:bottom w:val="none" w:sz="0" w:space="0" w:color="auto"/>
                <w:right w:val="none" w:sz="0" w:space="0" w:color="auto"/>
              </w:divBdr>
            </w:div>
          </w:divsChild>
        </w:div>
        <w:div w:id="863860711">
          <w:marLeft w:val="0"/>
          <w:marRight w:val="0"/>
          <w:marTop w:val="0"/>
          <w:marBottom w:val="0"/>
          <w:divBdr>
            <w:top w:val="none" w:sz="0" w:space="0" w:color="auto"/>
            <w:left w:val="none" w:sz="0" w:space="0" w:color="auto"/>
            <w:bottom w:val="none" w:sz="0" w:space="0" w:color="auto"/>
            <w:right w:val="none" w:sz="0" w:space="0" w:color="auto"/>
          </w:divBdr>
        </w:div>
      </w:divsChild>
    </w:div>
    <w:div w:id="17707870">
      <w:bodyDiv w:val="1"/>
      <w:marLeft w:val="0"/>
      <w:marRight w:val="0"/>
      <w:marTop w:val="0"/>
      <w:marBottom w:val="0"/>
      <w:divBdr>
        <w:top w:val="none" w:sz="0" w:space="0" w:color="auto"/>
        <w:left w:val="none" w:sz="0" w:space="0" w:color="auto"/>
        <w:bottom w:val="none" w:sz="0" w:space="0" w:color="auto"/>
        <w:right w:val="none" w:sz="0" w:space="0" w:color="auto"/>
      </w:divBdr>
      <w:divsChild>
        <w:div w:id="1838109163">
          <w:marLeft w:val="0"/>
          <w:marRight w:val="0"/>
          <w:marTop w:val="0"/>
          <w:marBottom w:val="0"/>
          <w:divBdr>
            <w:top w:val="none" w:sz="0" w:space="0" w:color="auto"/>
            <w:left w:val="none" w:sz="0" w:space="0" w:color="auto"/>
            <w:bottom w:val="none" w:sz="0" w:space="0" w:color="auto"/>
            <w:right w:val="none" w:sz="0" w:space="0" w:color="auto"/>
          </w:divBdr>
          <w:divsChild>
            <w:div w:id="287978778">
              <w:marLeft w:val="0"/>
              <w:marRight w:val="0"/>
              <w:marTop w:val="0"/>
              <w:marBottom w:val="0"/>
              <w:divBdr>
                <w:top w:val="none" w:sz="0" w:space="0" w:color="auto"/>
                <w:left w:val="none" w:sz="0" w:space="0" w:color="auto"/>
                <w:bottom w:val="none" w:sz="0" w:space="0" w:color="auto"/>
                <w:right w:val="none" w:sz="0" w:space="0" w:color="auto"/>
              </w:divBdr>
            </w:div>
            <w:div w:id="1274216487">
              <w:marLeft w:val="0"/>
              <w:marRight w:val="0"/>
              <w:marTop w:val="0"/>
              <w:marBottom w:val="0"/>
              <w:divBdr>
                <w:top w:val="none" w:sz="0" w:space="0" w:color="auto"/>
                <w:left w:val="none" w:sz="0" w:space="0" w:color="auto"/>
                <w:bottom w:val="none" w:sz="0" w:space="0" w:color="auto"/>
                <w:right w:val="none" w:sz="0" w:space="0" w:color="auto"/>
              </w:divBdr>
            </w:div>
          </w:divsChild>
        </w:div>
        <w:div w:id="2039351536">
          <w:marLeft w:val="0"/>
          <w:marRight w:val="0"/>
          <w:marTop w:val="0"/>
          <w:marBottom w:val="0"/>
          <w:divBdr>
            <w:top w:val="none" w:sz="0" w:space="0" w:color="auto"/>
            <w:left w:val="none" w:sz="0" w:space="0" w:color="auto"/>
            <w:bottom w:val="none" w:sz="0" w:space="0" w:color="auto"/>
            <w:right w:val="none" w:sz="0" w:space="0" w:color="auto"/>
          </w:divBdr>
          <w:divsChild>
            <w:div w:id="1281844084">
              <w:marLeft w:val="0"/>
              <w:marRight w:val="0"/>
              <w:marTop w:val="0"/>
              <w:marBottom w:val="0"/>
              <w:divBdr>
                <w:top w:val="none" w:sz="0" w:space="0" w:color="auto"/>
                <w:left w:val="none" w:sz="0" w:space="0" w:color="auto"/>
                <w:bottom w:val="none" w:sz="0" w:space="0" w:color="auto"/>
                <w:right w:val="none" w:sz="0" w:space="0" w:color="auto"/>
              </w:divBdr>
            </w:div>
            <w:div w:id="1285620222">
              <w:marLeft w:val="0"/>
              <w:marRight w:val="0"/>
              <w:marTop w:val="0"/>
              <w:marBottom w:val="0"/>
              <w:divBdr>
                <w:top w:val="none" w:sz="0" w:space="0" w:color="auto"/>
                <w:left w:val="none" w:sz="0" w:space="0" w:color="auto"/>
                <w:bottom w:val="none" w:sz="0" w:space="0" w:color="auto"/>
                <w:right w:val="none" w:sz="0" w:space="0" w:color="auto"/>
              </w:divBdr>
            </w:div>
          </w:divsChild>
        </w:div>
        <w:div w:id="677774475">
          <w:marLeft w:val="0"/>
          <w:marRight w:val="0"/>
          <w:marTop w:val="0"/>
          <w:marBottom w:val="0"/>
          <w:divBdr>
            <w:top w:val="none" w:sz="0" w:space="0" w:color="auto"/>
            <w:left w:val="none" w:sz="0" w:space="0" w:color="auto"/>
            <w:bottom w:val="none" w:sz="0" w:space="0" w:color="auto"/>
            <w:right w:val="none" w:sz="0" w:space="0" w:color="auto"/>
          </w:divBdr>
        </w:div>
        <w:div w:id="1652253333">
          <w:marLeft w:val="0"/>
          <w:marRight w:val="0"/>
          <w:marTop w:val="0"/>
          <w:marBottom w:val="0"/>
          <w:divBdr>
            <w:top w:val="none" w:sz="0" w:space="0" w:color="auto"/>
            <w:left w:val="none" w:sz="0" w:space="0" w:color="auto"/>
            <w:bottom w:val="none" w:sz="0" w:space="0" w:color="auto"/>
            <w:right w:val="none" w:sz="0" w:space="0" w:color="auto"/>
          </w:divBdr>
        </w:div>
        <w:div w:id="1013646679">
          <w:marLeft w:val="0"/>
          <w:marRight w:val="0"/>
          <w:marTop w:val="0"/>
          <w:marBottom w:val="0"/>
          <w:divBdr>
            <w:top w:val="none" w:sz="0" w:space="0" w:color="auto"/>
            <w:left w:val="none" w:sz="0" w:space="0" w:color="auto"/>
            <w:bottom w:val="none" w:sz="0" w:space="0" w:color="auto"/>
            <w:right w:val="none" w:sz="0" w:space="0" w:color="auto"/>
          </w:divBdr>
        </w:div>
        <w:div w:id="2043283834">
          <w:marLeft w:val="0"/>
          <w:marRight w:val="0"/>
          <w:marTop w:val="0"/>
          <w:marBottom w:val="0"/>
          <w:divBdr>
            <w:top w:val="none" w:sz="0" w:space="0" w:color="auto"/>
            <w:left w:val="none" w:sz="0" w:space="0" w:color="auto"/>
            <w:bottom w:val="none" w:sz="0" w:space="0" w:color="auto"/>
            <w:right w:val="none" w:sz="0" w:space="0" w:color="auto"/>
          </w:divBdr>
          <w:divsChild>
            <w:div w:id="1870607993">
              <w:marLeft w:val="0"/>
              <w:marRight w:val="0"/>
              <w:marTop w:val="0"/>
              <w:marBottom w:val="0"/>
              <w:divBdr>
                <w:top w:val="none" w:sz="0" w:space="0" w:color="auto"/>
                <w:left w:val="none" w:sz="0" w:space="0" w:color="auto"/>
                <w:bottom w:val="none" w:sz="0" w:space="0" w:color="auto"/>
                <w:right w:val="none" w:sz="0" w:space="0" w:color="auto"/>
              </w:divBdr>
            </w:div>
            <w:div w:id="1618443609">
              <w:marLeft w:val="0"/>
              <w:marRight w:val="0"/>
              <w:marTop w:val="0"/>
              <w:marBottom w:val="0"/>
              <w:divBdr>
                <w:top w:val="none" w:sz="0" w:space="0" w:color="auto"/>
                <w:left w:val="none" w:sz="0" w:space="0" w:color="auto"/>
                <w:bottom w:val="none" w:sz="0" w:space="0" w:color="auto"/>
                <w:right w:val="none" w:sz="0" w:space="0" w:color="auto"/>
              </w:divBdr>
            </w:div>
          </w:divsChild>
        </w:div>
        <w:div w:id="815149953">
          <w:marLeft w:val="0"/>
          <w:marRight w:val="0"/>
          <w:marTop w:val="0"/>
          <w:marBottom w:val="0"/>
          <w:divBdr>
            <w:top w:val="none" w:sz="0" w:space="0" w:color="auto"/>
            <w:left w:val="none" w:sz="0" w:space="0" w:color="auto"/>
            <w:bottom w:val="none" w:sz="0" w:space="0" w:color="auto"/>
            <w:right w:val="none" w:sz="0" w:space="0" w:color="auto"/>
          </w:divBdr>
          <w:divsChild>
            <w:div w:id="1570966458">
              <w:marLeft w:val="0"/>
              <w:marRight w:val="0"/>
              <w:marTop w:val="0"/>
              <w:marBottom w:val="0"/>
              <w:divBdr>
                <w:top w:val="none" w:sz="0" w:space="0" w:color="auto"/>
                <w:left w:val="none" w:sz="0" w:space="0" w:color="auto"/>
                <w:bottom w:val="none" w:sz="0" w:space="0" w:color="auto"/>
                <w:right w:val="none" w:sz="0" w:space="0" w:color="auto"/>
              </w:divBdr>
            </w:div>
            <w:div w:id="747851262">
              <w:marLeft w:val="0"/>
              <w:marRight w:val="0"/>
              <w:marTop w:val="0"/>
              <w:marBottom w:val="0"/>
              <w:divBdr>
                <w:top w:val="none" w:sz="0" w:space="0" w:color="auto"/>
                <w:left w:val="none" w:sz="0" w:space="0" w:color="auto"/>
                <w:bottom w:val="none" w:sz="0" w:space="0" w:color="auto"/>
                <w:right w:val="none" w:sz="0" w:space="0" w:color="auto"/>
              </w:divBdr>
            </w:div>
          </w:divsChild>
        </w:div>
        <w:div w:id="430515872">
          <w:marLeft w:val="0"/>
          <w:marRight w:val="0"/>
          <w:marTop w:val="0"/>
          <w:marBottom w:val="0"/>
          <w:divBdr>
            <w:top w:val="none" w:sz="0" w:space="0" w:color="auto"/>
            <w:left w:val="none" w:sz="0" w:space="0" w:color="auto"/>
            <w:bottom w:val="none" w:sz="0" w:space="0" w:color="auto"/>
            <w:right w:val="none" w:sz="0" w:space="0" w:color="auto"/>
          </w:divBdr>
        </w:div>
        <w:div w:id="49768355">
          <w:marLeft w:val="0"/>
          <w:marRight w:val="0"/>
          <w:marTop w:val="0"/>
          <w:marBottom w:val="0"/>
          <w:divBdr>
            <w:top w:val="none" w:sz="0" w:space="0" w:color="auto"/>
            <w:left w:val="none" w:sz="0" w:space="0" w:color="auto"/>
            <w:bottom w:val="none" w:sz="0" w:space="0" w:color="auto"/>
            <w:right w:val="none" w:sz="0" w:space="0" w:color="auto"/>
          </w:divBdr>
          <w:divsChild>
            <w:div w:id="2050718077">
              <w:marLeft w:val="0"/>
              <w:marRight w:val="0"/>
              <w:marTop w:val="0"/>
              <w:marBottom w:val="0"/>
              <w:divBdr>
                <w:top w:val="none" w:sz="0" w:space="0" w:color="auto"/>
                <w:left w:val="none" w:sz="0" w:space="0" w:color="auto"/>
                <w:bottom w:val="none" w:sz="0" w:space="0" w:color="auto"/>
                <w:right w:val="none" w:sz="0" w:space="0" w:color="auto"/>
              </w:divBdr>
            </w:div>
            <w:div w:id="1484201008">
              <w:marLeft w:val="0"/>
              <w:marRight w:val="0"/>
              <w:marTop w:val="0"/>
              <w:marBottom w:val="0"/>
              <w:divBdr>
                <w:top w:val="none" w:sz="0" w:space="0" w:color="auto"/>
                <w:left w:val="none" w:sz="0" w:space="0" w:color="auto"/>
                <w:bottom w:val="none" w:sz="0" w:space="0" w:color="auto"/>
                <w:right w:val="none" w:sz="0" w:space="0" w:color="auto"/>
              </w:divBdr>
            </w:div>
            <w:div w:id="1322391197">
              <w:marLeft w:val="0"/>
              <w:marRight w:val="0"/>
              <w:marTop w:val="0"/>
              <w:marBottom w:val="0"/>
              <w:divBdr>
                <w:top w:val="none" w:sz="0" w:space="0" w:color="auto"/>
                <w:left w:val="none" w:sz="0" w:space="0" w:color="auto"/>
                <w:bottom w:val="none" w:sz="0" w:space="0" w:color="auto"/>
                <w:right w:val="none" w:sz="0" w:space="0" w:color="auto"/>
              </w:divBdr>
            </w:div>
          </w:divsChild>
        </w:div>
        <w:div w:id="1189444139">
          <w:marLeft w:val="0"/>
          <w:marRight w:val="0"/>
          <w:marTop w:val="0"/>
          <w:marBottom w:val="0"/>
          <w:divBdr>
            <w:top w:val="none" w:sz="0" w:space="0" w:color="auto"/>
            <w:left w:val="none" w:sz="0" w:space="0" w:color="auto"/>
            <w:bottom w:val="none" w:sz="0" w:space="0" w:color="auto"/>
            <w:right w:val="none" w:sz="0" w:space="0" w:color="auto"/>
          </w:divBdr>
        </w:div>
        <w:div w:id="464012219">
          <w:marLeft w:val="0"/>
          <w:marRight w:val="0"/>
          <w:marTop w:val="0"/>
          <w:marBottom w:val="0"/>
          <w:divBdr>
            <w:top w:val="none" w:sz="0" w:space="0" w:color="auto"/>
            <w:left w:val="none" w:sz="0" w:space="0" w:color="auto"/>
            <w:bottom w:val="none" w:sz="0" w:space="0" w:color="auto"/>
            <w:right w:val="none" w:sz="0" w:space="0" w:color="auto"/>
          </w:divBdr>
        </w:div>
        <w:div w:id="751973569">
          <w:marLeft w:val="0"/>
          <w:marRight w:val="0"/>
          <w:marTop w:val="0"/>
          <w:marBottom w:val="0"/>
          <w:divBdr>
            <w:top w:val="none" w:sz="0" w:space="0" w:color="auto"/>
            <w:left w:val="none" w:sz="0" w:space="0" w:color="auto"/>
            <w:bottom w:val="none" w:sz="0" w:space="0" w:color="auto"/>
            <w:right w:val="none" w:sz="0" w:space="0" w:color="auto"/>
          </w:divBdr>
        </w:div>
        <w:div w:id="1098217087">
          <w:marLeft w:val="0"/>
          <w:marRight w:val="0"/>
          <w:marTop w:val="0"/>
          <w:marBottom w:val="0"/>
          <w:divBdr>
            <w:top w:val="none" w:sz="0" w:space="0" w:color="auto"/>
            <w:left w:val="none" w:sz="0" w:space="0" w:color="auto"/>
            <w:bottom w:val="none" w:sz="0" w:space="0" w:color="auto"/>
            <w:right w:val="none" w:sz="0" w:space="0" w:color="auto"/>
          </w:divBdr>
        </w:div>
        <w:div w:id="1502349306">
          <w:marLeft w:val="0"/>
          <w:marRight w:val="0"/>
          <w:marTop w:val="0"/>
          <w:marBottom w:val="0"/>
          <w:divBdr>
            <w:top w:val="none" w:sz="0" w:space="0" w:color="auto"/>
            <w:left w:val="none" w:sz="0" w:space="0" w:color="auto"/>
            <w:bottom w:val="none" w:sz="0" w:space="0" w:color="auto"/>
            <w:right w:val="none" w:sz="0" w:space="0" w:color="auto"/>
          </w:divBdr>
        </w:div>
        <w:div w:id="992292513">
          <w:marLeft w:val="0"/>
          <w:marRight w:val="0"/>
          <w:marTop w:val="0"/>
          <w:marBottom w:val="0"/>
          <w:divBdr>
            <w:top w:val="none" w:sz="0" w:space="0" w:color="auto"/>
            <w:left w:val="none" w:sz="0" w:space="0" w:color="auto"/>
            <w:bottom w:val="none" w:sz="0" w:space="0" w:color="auto"/>
            <w:right w:val="none" w:sz="0" w:space="0" w:color="auto"/>
          </w:divBdr>
        </w:div>
        <w:div w:id="1913418868">
          <w:marLeft w:val="0"/>
          <w:marRight w:val="0"/>
          <w:marTop w:val="0"/>
          <w:marBottom w:val="0"/>
          <w:divBdr>
            <w:top w:val="none" w:sz="0" w:space="0" w:color="auto"/>
            <w:left w:val="none" w:sz="0" w:space="0" w:color="auto"/>
            <w:bottom w:val="none" w:sz="0" w:space="0" w:color="auto"/>
            <w:right w:val="none" w:sz="0" w:space="0" w:color="auto"/>
          </w:divBdr>
        </w:div>
      </w:divsChild>
    </w:div>
    <w:div w:id="88088748">
      <w:bodyDiv w:val="1"/>
      <w:marLeft w:val="0"/>
      <w:marRight w:val="0"/>
      <w:marTop w:val="0"/>
      <w:marBottom w:val="0"/>
      <w:divBdr>
        <w:top w:val="none" w:sz="0" w:space="0" w:color="auto"/>
        <w:left w:val="none" w:sz="0" w:space="0" w:color="auto"/>
        <w:bottom w:val="none" w:sz="0" w:space="0" w:color="auto"/>
        <w:right w:val="none" w:sz="0" w:space="0" w:color="auto"/>
      </w:divBdr>
      <w:divsChild>
        <w:div w:id="287401115">
          <w:marLeft w:val="0"/>
          <w:marRight w:val="0"/>
          <w:marTop w:val="0"/>
          <w:marBottom w:val="0"/>
          <w:divBdr>
            <w:top w:val="none" w:sz="0" w:space="0" w:color="auto"/>
            <w:left w:val="none" w:sz="0" w:space="0" w:color="auto"/>
            <w:bottom w:val="none" w:sz="0" w:space="0" w:color="auto"/>
            <w:right w:val="none" w:sz="0" w:space="0" w:color="auto"/>
          </w:divBdr>
        </w:div>
        <w:div w:id="836385766">
          <w:marLeft w:val="0"/>
          <w:marRight w:val="0"/>
          <w:marTop w:val="0"/>
          <w:marBottom w:val="0"/>
          <w:divBdr>
            <w:top w:val="none" w:sz="0" w:space="0" w:color="auto"/>
            <w:left w:val="none" w:sz="0" w:space="0" w:color="auto"/>
            <w:bottom w:val="none" w:sz="0" w:space="0" w:color="auto"/>
            <w:right w:val="none" w:sz="0" w:space="0" w:color="auto"/>
          </w:divBdr>
        </w:div>
      </w:divsChild>
    </w:div>
    <w:div w:id="375348767">
      <w:bodyDiv w:val="1"/>
      <w:marLeft w:val="0"/>
      <w:marRight w:val="0"/>
      <w:marTop w:val="0"/>
      <w:marBottom w:val="0"/>
      <w:divBdr>
        <w:top w:val="none" w:sz="0" w:space="0" w:color="auto"/>
        <w:left w:val="none" w:sz="0" w:space="0" w:color="auto"/>
        <w:bottom w:val="none" w:sz="0" w:space="0" w:color="auto"/>
        <w:right w:val="none" w:sz="0" w:space="0" w:color="auto"/>
      </w:divBdr>
    </w:div>
    <w:div w:id="702708533">
      <w:bodyDiv w:val="1"/>
      <w:marLeft w:val="0"/>
      <w:marRight w:val="0"/>
      <w:marTop w:val="0"/>
      <w:marBottom w:val="0"/>
      <w:divBdr>
        <w:top w:val="none" w:sz="0" w:space="0" w:color="auto"/>
        <w:left w:val="none" w:sz="0" w:space="0" w:color="auto"/>
        <w:bottom w:val="none" w:sz="0" w:space="0" w:color="auto"/>
        <w:right w:val="none" w:sz="0" w:space="0" w:color="auto"/>
      </w:divBdr>
      <w:divsChild>
        <w:div w:id="1221139144">
          <w:marLeft w:val="0"/>
          <w:marRight w:val="0"/>
          <w:marTop w:val="0"/>
          <w:marBottom w:val="0"/>
          <w:divBdr>
            <w:top w:val="none" w:sz="0" w:space="0" w:color="auto"/>
            <w:left w:val="none" w:sz="0" w:space="0" w:color="auto"/>
            <w:bottom w:val="none" w:sz="0" w:space="0" w:color="auto"/>
            <w:right w:val="none" w:sz="0" w:space="0" w:color="auto"/>
          </w:divBdr>
          <w:divsChild>
            <w:div w:id="86191826">
              <w:marLeft w:val="0"/>
              <w:marRight w:val="0"/>
              <w:marTop w:val="0"/>
              <w:marBottom w:val="0"/>
              <w:divBdr>
                <w:top w:val="none" w:sz="0" w:space="0" w:color="auto"/>
                <w:left w:val="none" w:sz="0" w:space="0" w:color="auto"/>
                <w:bottom w:val="none" w:sz="0" w:space="0" w:color="auto"/>
                <w:right w:val="none" w:sz="0" w:space="0" w:color="auto"/>
              </w:divBdr>
            </w:div>
            <w:div w:id="2086947070">
              <w:marLeft w:val="0"/>
              <w:marRight w:val="0"/>
              <w:marTop w:val="0"/>
              <w:marBottom w:val="0"/>
              <w:divBdr>
                <w:top w:val="none" w:sz="0" w:space="0" w:color="auto"/>
                <w:left w:val="none" w:sz="0" w:space="0" w:color="auto"/>
                <w:bottom w:val="none" w:sz="0" w:space="0" w:color="auto"/>
                <w:right w:val="none" w:sz="0" w:space="0" w:color="auto"/>
              </w:divBdr>
            </w:div>
          </w:divsChild>
        </w:div>
        <w:div w:id="1212426185">
          <w:marLeft w:val="0"/>
          <w:marRight w:val="0"/>
          <w:marTop w:val="0"/>
          <w:marBottom w:val="0"/>
          <w:divBdr>
            <w:top w:val="none" w:sz="0" w:space="0" w:color="auto"/>
            <w:left w:val="none" w:sz="0" w:space="0" w:color="auto"/>
            <w:bottom w:val="none" w:sz="0" w:space="0" w:color="auto"/>
            <w:right w:val="none" w:sz="0" w:space="0" w:color="auto"/>
          </w:divBdr>
          <w:divsChild>
            <w:div w:id="321083020">
              <w:marLeft w:val="0"/>
              <w:marRight w:val="0"/>
              <w:marTop w:val="0"/>
              <w:marBottom w:val="0"/>
              <w:divBdr>
                <w:top w:val="none" w:sz="0" w:space="0" w:color="auto"/>
                <w:left w:val="none" w:sz="0" w:space="0" w:color="auto"/>
                <w:bottom w:val="none" w:sz="0" w:space="0" w:color="auto"/>
                <w:right w:val="none" w:sz="0" w:space="0" w:color="auto"/>
              </w:divBdr>
            </w:div>
            <w:div w:id="556279145">
              <w:marLeft w:val="0"/>
              <w:marRight w:val="0"/>
              <w:marTop w:val="0"/>
              <w:marBottom w:val="0"/>
              <w:divBdr>
                <w:top w:val="none" w:sz="0" w:space="0" w:color="auto"/>
                <w:left w:val="none" w:sz="0" w:space="0" w:color="auto"/>
                <w:bottom w:val="none" w:sz="0" w:space="0" w:color="auto"/>
                <w:right w:val="none" w:sz="0" w:space="0" w:color="auto"/>
              </w:divBdr>
            </w:div>
          </w:divsChild>
        </w:div>
        <w:div w:id="1360355280">
          <w:marLeft w:val="0"/>
          <w:marRight w:val="0"/>
          <w:marTop w:val="0"/>
          <w:marBottom w:val="0"/>
          <w:divBdr>
            <w:top w:val="none" w:sz="0" w:space="0" w:color="auto"/>
            <w:left w:val="none" w:sz="0" w:space="0" w:color="auto"/>
            <w:bottom w:val="none" w:sz="0" w:space="0" w:color="auto"/>
            <w:right w:val="none" w:sz="0" w:space="0" w:color="auto"/>
          </w:divBdr>
        </w:div>
        <w:div w:id="159010728">
          <w:marLeft w:val="0"/>
          <w:marRight w:val="0"/>
          <w:marTop w:val="0"/>
          <w:marBottom w:val="0"/>
          <w:divBdr>
            <w:top w:val="none" w:sz="0" w:space="0" w:color="auto"/>
            <w:left w:val="none" w:sz="0" w:space="0" w:color="auto"/>
            <w:bottom w:val="none" w:sz="0" w:space="0" w:color="auto"/>
            <w:right w:val="none" w:sz="0" w:space="0" w:color="auto"/>
          </w:divBdr>
        </w:div>
        <w:div w:id="201023055">
          <w:marLeft w:val="0"/>
          <w:marRight w:val="0"/>
          <w:marTop w:val="0"/>
          <w:marBottom w:val="0"/>
          <w:divBdr>
            <w:top w:val="none" w:sz="0" w:space="0" w:color="auto"/>
            <w:left w:val="none" w:sz="0" w:space="0" w:color="auto"/>
            <w:bottom w:val="none" w:sz="0" w:space="0" w:color="auto"/>
            <w:right w:val="none" w:sz="0" w:space="0" w:color="auto"/>
          </w:divBdr>
        </w:div>
        <w:div w:id="2036074520">
          <w:marLeft w:val="0"/>
          <w:marRight w:val="0"/>
          <w:marTop w:val="0"/>
          <w:marBottom w:val="0"/>
          <w:divBdr>
            <w:top w:val="none" w:sz="0" w:space="0" w:color="auto"/>
            <w:left w:val="none" w:sz="0" w:space="0" w:color="auto"/>
            <w:bottom w:val="none" w:sz="0" w:space="0" w:color="auto"/>
            <w:right w:val="none" w:sz="0" w:space="0" w:color="auto"/>
          </w:divBdr>
          <w:divsChild>
            <w:div w:id="1684820882">
              <w:marLeft w:val="0"/>
              <w:marRight w:val="0"/>
              <w:marTop w:val="0"/>
              <w:marBottom w:val="0"/>
              <w:divBdr>
                <w:top w:val="none" w:sz="0" w:space="0" w:color="auto"/>
                <w:left w:val="none" w:sz="0" w:space="0" w:color="auto"/>
                <w:bottom w:val="none" w:sz="0" w:space="0" w:color="auto"/>
                <w:right w:val="none" w:sz="0" w:space="0" w:color="auto"/>
              </w:divBdr>
            </w:div>
            <w:div w:id="512186998">
              <w:marLeft w:val="0"/>
              <w:marRight w:val="0"/>
              <w:marTop w:val="0"/>
              <w:marBottom w:val="0"/>
              <w:divBdr>
                <w:top w:val="none" w:sz="0" w:space="0" w:color="auto"/>
                <w:left w:val="none" w:sz="0" w:space="0" w:color="auto"/>
                <w:bottom w:val="none" w:sz="0" w:space="0" w:color="auto"/>
                <w:right w:val="none" w:sz="0" w:space="0" w:color="auto"/>
              </w:divBdr>
            </w:div>
          </w:divsChild>
        </w:div>
        <w:div w:id="1656645793">
          <w:marLeft w:val="0"/>
          <w:marRight w:val="0"/>
          <w:marTop w:val="0"/>
          <w:marBottom w:val="0"/>
          <w:divBdr>
            <w:top w:val="none" w:sz="0" w:space="0" w:color="auto"/>
            <w:left w:val="none" w:sz="0" w:space="0" w:color="auto"/>
            <w:bottom w:val="none" w:sz="0" w:space="0" w:color="auto"/>
            <w:right w:val="none" w:sz="0" w:space="0" w:color="auto"/>
          </w:divBdr>
          <w:divsChild>
            <w:div w:id="194118549">
              <w:marLeft w:val="0"/>
              <w:marRight w:val="0"/>
              <w:marTop w:val="0"/>
              <w:marBottom w:val="0"/>
              <w:divBdr>
                <w:top w:val="none" w:sz="0" w:space="0" w:color="auto"/>
                <w:left w:val="none" w:sz="0" w:space="0" w:color="auto"/>
                <w:bottom w:val="none" w:sz="0" w:space="0" w:color="auto"/>
                <w:right w:val="none" w:sz="0" w:space="0" w:color="auto"/>
              </w:divBdr>
            </w:div>
            <w:div w:id="575669624">
              <w:marLeft w:val="0"/>
              <w:marRight w:val="0"/>
              <w:marTop w:val="0"/>
              <w:marBottom w:val="0"/>
              <w:divBdr>
                <w:top w:val="none" w:sz="0" w:space="0" w:color="auto"/>
                <w:left w:val="none" w:sz="0" w:space="0" w:color="auto"/>
                <w:bottom w:val="none" w:sz="0" w:space="0" w:color="auto"/>
                <w:right w:val="none" w:sz="0" w:space="0" w:color="auto"/>
              </w:divBdr>
            </w:div>
          </w:divsChild>
        </w:div>
        <w:div w:id="1466242465">
          <w:marLeft w:val="0"/>
          <w:marRight w:val="0"/>
          <w:marTop w:val="0"/>
          <w:marBottom w:val="0"/>
          <w:divBdr>
            <w:top w:val="none" w:sz="0" w:space="0" w:color="auto"/>
            <w:left w:val="none" w:sz="0" w:space="0" w:color="auto"/>
            <w:bottom w:val="none" w:sz="0" w:space="0" w:color="auto"/>
            <w:right w:val="none" w:sz="0" w:space="0" w:color="auto"/>
          </w:divBdr>
        </w:div>
        <w:div w:id="1534148404">
          <w:marLeft w:val="0"/>
          <w:marRight w:val="0"/>
          <w:marTop w:val="0"/>
          <w:marBottom w:val="0"/>
          <w:divBdr>
            <w:top w:val="none" w:sz="0" w:space="0" w:color="auto"/>
            <w:left w:val="none" w:sz="0" w:space="0" w:color="auto"/>
            <w:bottom w:val="none" w:sz="0" w:space="0" w:color="auto"/>
            <w:right w:val="none" w:sz="0" w:space="0" w:color="auto"/>
          </w:divBdr>
          <w:divsChild>
            <w:div w:id="1726948717">
              <w:marLeft w:val="0"/>
              <w:marRight w:val="0"/>
              <w:marTop w:val="0"/>
              <w:marBottom w:val="0"/>
              <w:divBdr>
                <w:top w:val="none" w:sz="0" w:space="0" w:color="auto"/>
                <w:left w:val="none" w:sz="0" w:space="0" w:color="auto"/>
                <w:bottom w:val="none" w:sz="0" w:space="0" w:color="auto"/>
                <w:right w:val="none" w:sz="0" w:space="0" w:color="auto"/>
              </w:divBdr>
            </w:div>
            <w:div w:id="1126698588">
              <w:marLeft w:val="0"/>
              <w:marRight w:val="0"/>
              <w:marTop w:val="0"/>
              <w:marBottom w:val="0"/>
              <w:divBdr>
                <w:top w:val="none" w:sz="0" w:space="0" w:color="auto"/>
                <w:left w:val="none" w:sz="0" w:space="0" w:color="auto"/>
                <w:bottom w:val="none" w:sz="0" w:space="0" w:color="auto"/>
                <w:right w:val="none" w:sz="0" w:space="0" w:color="auto"/>
              </w:divBdr>
            </w:div>
            <w:div w:id="351494753">
              <w:marLeft w:val="0"/>
              <w:marRight w:val="0"/>
              <w:marTop w:val="0"/>
              <w:marBottom w:val="0"/>
              <w:divBdr>
                <w:top w:val="none" w:sz="0" w:space="0" w:color="auto"/>
                <w:left w:val="none" w:sz="0" w:space="0" w:color="auto"/>
                <w:bottom w:val="none" w:sz="0" w:space="0" w:color="auto"/>
                <w:right w:val="none" w:sz="0" w:space="0" w:color="auto"/>
              </w:divBdr>
            </w:div>
          </w:divsChild>
        </w:div>
        <w:div w:id="266499806">
          <w:marLeft w:val="0"/>
          <w:marRight w:val="0"/>
          <w:marTop w:val="0"/>
          <w:marBottom w:val="0"/>
          <w:divBdr>
            <w:top w:val="none" w:sz="0" w:space="0" w:color="auto"/>
            <w:left w:val="none" w:sz="0" w:space="0" w:color="auto"/>
            <w:bottom w:val="none" w:sz="0" w:space="0" w:color="auto"/>
            <w:right w:val="none" w:sz="0" w:space="0" w:color="auto"/>
          </w:divBdr>
        </w:div>
        <w:div w:id="1621720922">
          <w:marLeft w:val="0"/>
          <w:marRight w:val="0"/>
          <w:marTop w:val="0"/>
          <w:marBottom w:val="0"/>
          <w:divBdr>
            <w:top w:val="none" w:sz="0" w:space="0" w:color="auto"/>
            <w:left w:val="none" w:sz="0" w:space="0" w:color="auto"/>
            <w:bottom w:val="none" w:sz="0" w:space="0" w:color="auto"/>
            <w:right w:val="none" w:sz="0" w:space="0" w:color="auto"/>
          </w:divBdr>
        </w:div>
        <w:div w:id="1089428100">
          <w:marLeft w:val="0"/>
          <w:marRight w:val="0"/>
          <w:marTop w:val="0"/>
          <w:marBottom w:val="0"/>
          <w:divBdr>
            <w:top w:val="none" w:sz="0" w:space="0" w:color="auto"/>
            <w:left w:val="none" w:sz="0" w:space="0" w:color="auto"/>
            <w:bottom w:val="none" w:sz="0" w:space="0" w:color="auto"/>
            <w:right w:val="none" w:sz="0" w:space="0" w:color="auto"/>
          </w:divBdr>
        </w:div>
        <w:div w:id="1079983998">
          <w:marLeft w:val="0"/>
          <w:marRight w:val="0"/>
          <w:marTop w:val="0"/>
          <w:marBottom w:val="0"/>
          <w:divBdr>
            <w:top w:val="none" w:sz="0" w:space="0" w:color="auto"/>
            <w:left w:val="none" w:sz="0" w:space="0" w:color="auto"/>
            <w:bottom w:val="none" w:sz="0" w:space="0" w:color="auto"/>
            <w:right w:val="none" w:sz="0" w:space="0" w:color="auto"/>
          </w:divBdr>
        </w:div>
        <w:div w:id="1761295099">
          <w:marLeft w:val="0"/>
          <w:marRight w:val="0"/>
          <w:marTop w:val="0"/>
          <w:marBottom w:val="0"/>
          <w:divBdr>
            <w:top w:val="none" w:sz="0" w:space="0" w:color="auto"/>
            <w:left w:val="none" w:sz="0" w:space="0" w:color="auto"/>
            <w:bottom w:val="none" w:sz="0" w:space="0" w:color="auto"/>
            <w:right w:val="none" w:sz="0" w:space="0" w:color="auto"/>
          </w:divBdr>
        </w:div>
        <w:div w:id="1803617131">
          <w:marLeft w:val="0"/>
          <w:marRight w:val="0"/>
          <w:marTop w:val="0"/>
          <w:marBottom w:val="0"/>
          <w:divBdr>
            <w:top w:val="none" w:sz="0" w:space="0" w:color="auto"/>
            <w:left w:val="none" w:sz="0" w:space="0" w:color="auto"/>
            <w:bottom w:val="none" w:sz="0" w:space="0" w:color="auto"/>
            <w:right w:val="none" w:sz="0" w:space="0" w:color="auto"/>
          </w:divBdr>
        </w:div>
        <w:div w:id="2119904500">
          <w:marLeft w:val="0"/>
          <w:marRight w:val="0"/>
          <w:marTop w:val="0"/>
          <w:marBottom w:val="0"/>
          <w:divBdr>
            <w:top w:val="none" w:sz="0" w:space="0" w:color="auto"/>
            <w:left w:val="none" w:sz="0" w:space="0" w:color="auto"/>
            <w:bottom w:val="none" w:sz="0" w:space="0" w:color="auto"/>
            <w:right w:val="none" w:sz="0" w:space="0" w:color="auto"/>
          </w:divBdr>
        </w:div>
      </w:divsChild>
    </w:div>
    <w:div w:id="774209187">
      <w:bodyDiv w:val="1"/>
      <w:marLeft w:val="0"/>
      <w:marRight w:val="0"/>
      <w:marTop w:val="0"/>
      <w:marBottom w:val="0"/>
      <w:divBdr>
        <w:top w:val="none" w:sz="0" w:space="0" w:color="auto"/>
        <w:left w:val="none" w:sz="0" w:space="0" w:color="auto"/>
        <w:bottom w:val="none" w:sz="0" w:space="0" w:color="auto"/>
        <w:right w:val="none" w:sz="0" w:space="0" w:color="auto"/>
      </w:divBdr>
      <w:divsChild>
        <w:div w:id="973681312">
          <w:marLeft w:val="240"/>
          <w:marRight w:val="0"/>
          <w:marTop w:val="0"/>
          <w:marBottom w:val="0"/>
          <w:divBdr>
            <w:top w:val="none" w:sz="0" w:space="0" w:color="auto"/>
            <w:left w:val="none" w:sz="0" w:space="0" w:color="auto"/>
            <w:bottom w:val="none" w:sz="0" w:space="0" w:color="auto"/>
            <w:right w:val="none" w:sz="0" w:space="0" w:color="auto"/>
          </w:divBdr>
        </w:div>
      </w:divsChild>
    </w:div>
    <w:div w:id="828789681">
      <w:bodyDiv w:val="1"/>
      <w:marLeft w:val="0"/>
      <w:marRight w:val="0"/>
      <w:marTop w:val="0"/>
      <w:marBottom w:val="0"/>
      <w:divBdr>
        <w:top w:val="none" w:sz="0" w:space="0" w:color="auto"/>
        <w:left w:val="none" w:sz="0" w:space="0" w:color="auto"/>
        <w:bottom w:val="none" w:sz="0" w:space="0" w:color="auto"/>
        <w:right w:val="none" w:sz="0" w:space="0" w:color="auto"/>
      </w:divBdr>
      <w:divsChild>
        <w:div w:id="117916061">
          <w:marLeft w:val="240"/>
          <w:marRight w:val="0"/>
          <w:marTop w:val="0"/>
          <w:marBottom w:val="0"/>
          <w:divBdr>
            <w:top w:val="none" w:sz="0" w:space="0" w:color="auto"/>
            <w:left w:val="none" w:sz="0" w:space="0" w:color="auto"/>
            <w:bottom w:val="none" w:sz="0" w:space="0" w:color="auto"/>
            <w:right w:val="none" w:sz="0" w:space="0" w:color="auto"/>
          </w:divBdr>
        </w:div>
      </w:divsChild>
    </w:div>
    <w:div w:id="1603604529">
      <w:bodyDiv w:val="1"/>
      <w:marLeft w:val="0"/>
      <w:marRight w:val="0"/>
      <w:marTop w:val="0"/>
      <w:marBottom w:val="0"/>
      <w:divBdr>
        <w:top w:val="none" w:sz="0" w:space="0" w:color="auto"/>
        <w:left w:val="none" w:sz="0" w:space="0" w:color="auto"/>
        <w:bottom w:val="none" w:sz="0" w:space="0" w:color="auto"/>
        <w:right w:val="none" w:sz="0" w:space="0" w:color="auto"/>
      </w:divBdr>
      <w:divsChild>
        <w:div w:id="673461447">
          <w:marLeft w:val="0"/>
          <w:marRight w:val="0"/>
          <w:marTop w:val="0"/>
          <w:marBottom w:val="0"/>
          <w:divBdr>
            <w:top w:val="none" w:sz="0" w:space="0" w:color="auto"/>
            <w:left w:val="none" w:sz="0" w:space="0" w:color="auto"/>
            <w:bottom w:val="none" w:sz="0" w:space="0" w:color="auto"/>
            <w:right w:val="none" w:sz="0" w:space="0" w:color="auto"/>
          </w:divBdr>
        </w:div>
        <w:div w:id="1446925346">
          <w:marLeft w:val="240"/>
          <w:marRight w:val="0"/>
          <w:marTop w:val="0"/>
          <w:marBottom w:val="0"/>
          <w:divBdr>
            <w:top w:val="none" w:sz="0" w:space="0" w:color="auto"/>
            <w:left w:val="none" w:sz="0" w:space="0" w:color="auto"/>
            <w:bottom w:val="none" w:sz="0" w:space="0" w:color="auto"/>
            <w:right w:val="none" w:sz="0" w:space="0" w:color="auto"/>
          </w:divBdr>
        </w:div>
        <w:div w:id="1350989017">
          <w:marLeft w:val="0"/>
          <w:marRight w:val="0"/>
          <w:marTop w:val="0"/>
          <w:marBottom w:val="0"/>
          <w:divBdr>
            <w:top w:val="none" w:sz="0" w:space="0" w:color="auto"/>
            <w:left w:val="none" w:sz="0" w:space="0" w:color="auto"/>
            <w:bottom w:val="none" w:sz="0" w:space="0" w:color="auto"/>
            <w:right w:val="none" w:sz="0" w:space="0" w:color="auto"/>
          </w:divBdr>
        </w:div>
      </w:divsChild>
    </w:div>
    <w:div w:id="19636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s.nasa.gov/datastandards/citing/" TargetMode="External"/><Relationship Id="rId13" Type="http://schemas.openxmlformats.org/officeDocument/2006/relationships/hyperlink" Target="https://pds.nasa.gov/datastandards/citing/" TargetMode="External"/><Relationship Id="rId18" Type="http://schemas.openxmlformats.org/officeDocument/2006/relationships/hyperlink" Target="https://pds-atmospheres.nmsu.edu/data_and_services/atmospheres_data/Cassini/logs/Cassini%20Radio%20Science%20Users%20Guide%20-%2030%20Sep%202018.pdf" TargetMode="External"/><Relationship Id="rId3" Type="http://schemas.openxmlformats.org/officeDocument/2006/relationships/settings" Target="settings.xml"/><Relationship Id="rId21" Type="http://schemas.openxmlformats.org/officeDocument/2006/relationships/hyperlink" Target="https://pds-atmospheres.nmsu.edu/data_and_services/atmospheres_data/Cassini/logs/Cassini%20Radio%20Science%20Users%20Guide%20-%2030%20Sep%202018.pdf" TargetMode="External"/><Relationship Id="rId7" Type="http://schemas.openxmlformats.org/officeDocument/2006/relationships/hyperlink" Target="https://pds-atmospheres.nmsu.edu/data_and_services/atmospheres_data/Cassini/logs/Cassini%20Radio%20Science%20Users%20Guide%20-%2030%20Sep%202018.pdf" TargetMode="External"/><Relationship Id="rId12" Type="http://schemas.openxmlformats.org/officeDocument/2006/relationships/hyperlink" Target="https://pds-atmospheres.nmsu.edu/data_and_services/atmospheres_data/Cassini/logs/Cassini%20Radio%20Science%20Users%20Guide%20-%2030%20Sep%202018.pdf" TargetMode="External"/><Relationship Id="rId17" Type="http://schemas.openxmlformats.org/officeDocument/2006/relationships/hyperlink" Target="https://atmos.nmsu.edu/PDS/data/PDS4/cassini-rss-raw-gwe/" TargetMode="External"/><Relationship Id="rId2" Type="http://schemas.openxmlformats.org/officeDocument/2006/relationships/styles" Target="styles.xml"/><Relationship Id="rId16" Type="http://schemas.openxmlformats.org/officeDocument/2006/relationships/hyperlink" Target="https://pds.nasa.gov/datastandards/citing/" TargetMode="External"/><Relationship Id="rId20" Type="http://schemas.openxmlformats.org/officeDocument/2006/relationships/hyperlink" Target="https://atmos.nmsu.edu/PDS/data/PDS4/cassini-rss-raw-sce/" TargetMode="External"/><Relationship Id="rId1" Type="http://schemas.openxmlformats.org/officeDocument/2006/relationships/numbering" Target="numbering.xml"/><Relationship Id="rId6" Type="http://schemas.openxmlformats.org/officeDocument/2006/relationships/hyperlink" Target="https://pds-atmospheres.nmsu.edu/data_and_services/atmospheres_data/Cassini/inst-rss.html" TargetMode="External"/><Relationship Id="rId11" Type="http://schemas.openxmlformats.org/officeDocument/2006/relationships/hyperlink" Target="https://atmos.nmsu.edu/PDS/data/PDS4/cassini-rss-raw-sroc/" TargetMode="External"/><Relationship Id="rId24" Type="http://schemas.openxmlformats.org/officeDocument/2006/relationships/theme" Target="theme/theme1.xml"/><Relationship Id="rId5" Type="http://schemas.openxmlformats.org/officeDocument/2006/relationships/hyperlink" Target="https://pds-atmospheres.nmsu.edu/data_and_services/atmospheres_data/Cassini/inst-rss.html" TargetMode="External"/><Relationship Id="rId15" Type="http://schemas.openxmlformats.org/officeDocument/2006/relationships/hyperlink" Target="https://pds-atmospheres.nmsu.edu/data_and_services/atmospheres_data/Cassini/logs/Cassini%20Radio%20Science%20Users%20Guide%20-%2030%20Sep%202018.pdf" TargetMode="External"/><Relationship Id="rId23" Type="http://schemas.openxmlformats.org/officeDocument/2006/relationships/fontTable" Target="fontTable.xml"/><Relationship Id="rId10" Type="http://schemas.openxmlformats.org/officeDocument/2006/relationships/hyperlink" Target="https://pds.nasa.gov/datastandards/citing/" TargetMode="External"/><Relationship Id="rId19" Type="http://schemas.openxmlformats.org/officeDocument/2006/relationships/hyperlink" Target="https://pds.nasa.gov/datastandards/citing/" TargetMode="External"/><Relationship Id="rId4" Type="http://schemas.openxmlformats.org/officeDocument/2006/relationships/webSettings" Target="webSettings.xml"/><Relationship Id="rId9" Type="http://schemas.openxmlformats.org/officeDocument/2006/relationships/hyperlink" Target="https://pds-atmospheres.nmsu.edu/data_and_services/atmospheres_data/Cassini/logs/Cassini%20Radio%20Science%20Users%20Guide%20-%2030%20Sep%202018.pdf" TargetMode="External"/><Relationship Id="rId14" Type="http://schemas.openxmlformats.org/officeDocument/2006/relationships/hyperlink" Target="https://atmos.nmsu.edu/PDS/data/PDS4/cassini-rss-raw-titan/" TargetMode="External"/><Relationship Id="rId22" Type="http://schemas.openxmlformats.org/officeDocument/2006/relationships/hyperlink" Target="https://pds.nasa.gov/datastandards/c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Beebe</dc:creator>
  <cp:keywords/>
  <dc:description/>
  <cp:lastModifiedBy>Reta Beebe</cp:lastModifiedBy>
  <cp:revision>3</cp:revision>
  <cp:lastPrinted>2025-08-15T19:20:00Z</cp:lastPrinted>
  <dcterms:created xsi:type="dcterms:W3CDTF">2025-08-20T20:21:00Z</dcterms:created>
  <dcterms:modified xsi:type="dcterms:W3CDTF">2025-08-20T20:31:00Z</dcterms:modified>
</cp:coreProperties>
</file>